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FC" w:rsidRPr="00C4433C" w:rsidRDefault="00864BFC" w:rsidP="007C6B93">
      <w:pPr>
        <w:tabs>
          <w:tab w:val="left" w:pos="1967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บันทึกการประชุ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</w:p>
    <w:p w:rsidR="00864BFC" w:rsidRPr="00C4433C" w:rsidRDefault="00864BFC" w:rsidP="00864BF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ผู้บริหารท้องถิ่นและหัวหน้าส่วนราชการ พนักงานส่วนตำบล</w:t>
      </w: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 และพนักงานจ้าง</w:t>
      </w:r>
    </w:p>
    <w:p w:rsidR="00864BFC" w:rsidRPr="00C4433C" w:rsidRDefault="003C6671" w:rsidP="00864B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 มีนาคม</w:t>
      </w:r>
      <w:r w:rsidR="00864BFC"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864BFC" w:rsidRPr="00C4433C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864BFC" w:rsidRPr="00C4433C" w:rsidRDefault="00864BFC" w:rsidP="00864BFC">
      <w:pPr>
        <w:ind w:right="11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864BFC" w:rsidRPr="00C4433C" w:rsidRDefault="00864BFC" w:rsidP="00864B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3C66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C66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 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พ.ศ.256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864BFC" w:rsidRPr="00C4433C" w:rsidRDefault="00864BFC" w:rsidP="00864B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ห้องประชุมองค์การบริหารส่วนตำบลห้วยทราย</w:t>
      </w:r>
    </w:p>
    <w:p w:rsidR="00864BFC" w:rsidRPr="00C4433C" w:rsidRDefault="00864BFC" w:rsidP="00864B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</w:t>
      </w:r>
    </w:p>
    <w:p w:rsidR="00864BFC" w:rsidRPr="00C4433C" w:rsidRDefault="00864BFC" w:rsidP="00864B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</w:t>
      </w:r>
      <w:r w:rsidRPr="00C44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:rsidR="00C25489" w:rsidRPr="00C25489" w:rsidRDefault="00C25489" w:rsidP="00C25489">
      <w:pPr>
        <w:tabs>
          <w:tab w:val="left" w:pos="2700"/>
        </w:tabs>
        <w:spacing w:line="276" w:lineRule="auto"/>
        <w:ind w:left="2880" w:right="-28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อบต.ห้วยทราย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สวัสดีครับทุกท่านที่มาเข้าร่วมประชุมพร้อมกันในวันนี้ เมื่อมาครบแล้ว </w:t>
      </w:r>
      <w:r w:rsidR="00083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ผมขอเปิดประชุม ณ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นี้ครับ</w:t>
      </w:r>
      <w:r w:rsidRP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25489" w:rsidRDefault="00864BFC" w:rsidP="00C25489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b/>
          <w:bCs/>
          <w:sz w:val="32"/>
          <w:szCs w:val="32"/>
        </w:rPr>
      </w:pP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4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ที่ประธานแจ้งที่ประชุมทราบ</w:t>
      </w:r>
    </w:p>
    <w:p w:rsidR="00C25489" w:rsidRPr="00C25489" w:rsidRDefault="00C25489" w:rsidP="00C25489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b/>
          <w:bCs/>
          <w:sz w:val="32"/>
          <w:szCs w:val="32"/>
        </w:rPr>
      </w:pPr>
      <w:r w:rsidRP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-ไม่มี-</w:t>
      </w:r>
    </w:p>
    <w:p w:rsidR="00864BFC" w:rsidRPr="00083556" w:rsidRDefault="00864BFC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  <w:cs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489" w:rsidRPr="00083556">
        <w:rPr>
          <w:rFonts w:ascii="TH SarabunIT๙" w:hAnsi="TH SarabunIT๙" w:cs="TH SarabunIT๙"/>
          <w:sz w:val="32"/>
          <w:szCs w:val="32"/>
          <w:cs/>
        </w:rPr>
        <w:tab/>
      </w:r>
      <w:r w:rsidRPr="0008355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4BFC" w:rsidRPr="00C4433C" w:rsidRDefault="00864BFC" w:rsidP="00C25489">
      <w:pPr>
        <w:tabs>
          <w:tab w:val="left" w:pos="2700"/>
        </w:tabs>
        <w:spacing w:line="276" w:lineRule="auto"/>
        <w:ind w:left="2880" w:right="-28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C4433C">
        <w:rPr>
          <w:rFonts w:ascii="TH SarabunIT๙" w:hAnsi="TH SarabunIT๙" w:cs="TH SarabunIT๙"/>
          <w:sz w:val="32"/>
          <w:szCs w:val="32"/>
        </w:rPr>
        <w:tab/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 รับรองรายงานการประชุมครั้งที่ผ่านมา ครั้งที่ 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</w:rPr>
        <w:t>2563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เมื่อวันที่ </w:t>
      </w:r>
      <w:r w:rsidR="009F5FAF">
        <w:rPr>
          <w:rFonts w:ascii="TH SarabunIT๙" w:hAnsi="TH SarabunIT๙" w:cs="TH SarabunIT๙"/>
          <w:b/>
          <w:bCs/>
          <w:sz w:val="32"/>
          <w:szCs w:val="32"/>
          <w:u w:val="single"/>
        </w:rPr>
        <w:t>19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</w:rPr>
        <w:t>2563</w:t>
      </w:r>
    </w:p>
    <w:p w:rsidR="00864BFC" w:rsidRPr="00C4433C" w:rsidRDefault="00864BFC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4433C">
        <w:rPr>
          <w:rFonts w:ascii="TH SarabunIT๙" w:hAnsi="TH SarabunIT๙" w:cs="TH SarabunIT๙"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มีมติรับรองรายงานการประชุม</w:t>
      </w:r>
    </w:p>
    <w:p w:rsidR="00864BFC" w:rsidRPr="00C4433C" w:rsidRDefault="00864BFC" w:rsidP="00C25489">
      <w:pPr>
        <w:tabs>
          <w:tab w:val="left" w:pos="2700"/>
        </w:tabs>
        <w:spacing w:line="276" w:lineRule="auto"/>
        <w:ind w:left="2880" w:right="-28" w:hanging="2880"/>
        <w:rPr>
          <w:rFonts w:ascii="TH SarabunIT๙" w:hAnsi="TH SarabunIT๙" w:cs="TH SarabunIT๙"/>
          <w:sz w:val="32"/>
          <w:szCs w:val="32"/>
          <w:cs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54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 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การประเมินคุณธรรมและความโปร่งใสการดำเนินงานของหน่วยงานภาครัฐ (</w:t>
      </w:r>
      <w:r w:rsidR="00C25489">
        <w:rPr>
          <w:rFonts w:ascii="TH SarabunIT๙" w:hAnsi="TH SarabunIT๙" w:cs="TH SarabunIT๙"/>
          <w:b/>
          <w:bCs/>
          <w:sz w:val="32"/>
          <w:szCs w:val="32"/>
          <w:u w:val="single"/>
        </w:rPr>
        <w:t>ITA</w:t>
      </w:r>
      <w:r w:rsidR="00C254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ประจำปีงบประมาณ พ.ศ.2563</w:t>
      </w:r>
    </w:p>
    <w:p w:rsidR="00C25489" w:rsidRDefault="00C25489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  <w:r w:rsidRPr="001460B0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น.ส.ศิวาการ บุญกาญจน์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สว</w:t>
      </w:r>
      <w:r w:rsidR="00940D65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สดีค่ะ ดิฉัน น.ส.ศิวาการ บุญกาญจน์ นักวิเคราะห์ฯ ขอชี้แจงแนวทาง</w:t>
      </w:r>
    </w:p>
    <w:p w:rsidR="00C25489" w:rsidRDefault="00C25489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  <w:r w:rsidRPr="001460B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</w:t>
      </w:r>
    </w:p>
    <w:p w:rsidR="00894F45" w:rsidRPr="00894F45" w:rsidRDefault="00C25489" w:rsidP="00894F45">
      <w:pPr>
        <w:ind w:left="144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0D89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พ.ศ.2563 </w:t>
      </w:r>
      <w:r w:rsidR="00894F45" w:rsidRPr="00894F45">
        <w:rPr>
          <w:rFonts w:ascii="TH SarabunIT๙" w:eastAsia="Calibri" w:hAnsi="TH SarabunIT๙" w:cs="TH SarabunIT๙"/>
          <w:sz w:val="32"/>
          <w:szCs w:val="32"/>
          <w:cs/>
        </w:rPr>
        <w:t>แหล่งข้อมูลในการประเมิน</w:t>
      </w:r>
    </w:p>
    <w:p w:rsidR="00894F45" w:rsidRPr="00894F45" w:rsidRDefault="00894F45" w:rsidP="00894F4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แหล่งข้อมูลที่ใช้ในการประเมินหน่วยงานภาครัฐ ประกอบไปด้วย </w:t>
      </w:r>
      <w:r w:rsidRPr="00894F4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>แหล่ง ดังนี้</w:t>
      </w:r>
    </w:p>
    <w:p w:rsidR="00894F45" w:rsidRPr="00894F45" w:rsidRDefault="00894F45" w:rsidP="00894F4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94F45">
        <w:rPr>
          <w:rFonts w:ascii="TH SarabunIT๙" w:eastAsia="Calibri" w:hAnsi="TH SarabunIT๙" w:cs="TH SarabunIT๙"/>
          <w:sz w:val="32"/>
          <w:szCs w:val="32"/>
          <w:cs/>
        </w:rPr>
        <w:t>1) ผู้มีส่วนได้ส่วนเสียภายใน หมายถึง บุคลากรของหน่วยงานภาครัฐ ตั้งแต่ระดับผู้บริหาร ผู้อำนวยการ/หัวหน้า ข้าราชการ/พนักงาน ไปจนถึงลูกจ้าง/พนักงานจ้าง</w:t>
      </w:r>
      <w:r w:rsidRPr="00894F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ที่ทำงานให้กับหน่วยงานภาครัฐมาเป็นระยะเวลาไม่น้อยกว่า </w:t>
      </w:r>
      <w:r w:rsidRPr="00894F45">
        <w:rPr>
          <w:rFonts w:ascii="TH SarabunIT๙" w:eastAsia="Calibri" w:hAnsi="TH SarabunIT๙" w:cs="TH SarabunIT๙"/>
          <w:sz w:val="32"/>
          <w:szCs w:val="32"/>
        </w:rPr>
        <w:t>1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 ปี ซึ่งอบต.ห้วยทราย</w:t>
      </w:r>
      <w:r w:rsidRPr="00894F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ได้นำเข้าข้อมูลผู้มีส่วนได้ส่วนเสียภายในแล้ว  จำนวน  </w:t>
      </w:r>
      <w:r w:rsidRPr="00894F45">
        <w:rPr>
          <w:rFonts w:ascii="TH SarabunIT๙" w:eastAsia="Calibri" w:hAnsi="TH SarabunIT๙" w:cs="TH SarabunIT๙" w:hint="cs"/>
          <w:sz w:val="32"/>
          <w:szCs w:val="32"/>
          <w:cs/>
        </w:rPr>
        <w:t>30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:rsidR="00894F45" w:rsidRPr="00894F45" w:rsidRDefault="00894F45" w:rsidP="00894F4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94F45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>ผู้มีส่วนได้ส่วนเสียภายนอก</w:t>
      </w:r>
      <w:r w:rsidRPr="00894F4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หมายถึง บุคคล นิติบุคคล บริษัทเอกชน หรือหน่วยงานของรัฐอื่นที่เคยมารับบริการหรือมาติดต่อตามภารกิจของหน่วยงานภาครัฐ นับตั้งแต่ในปี พ.ศ. </w:t>
      </w:r>
      <w:r w:rsidRPr="00894F45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เป็นต้นมา อบต.ห้วยทรายจะต้องนำเข้าข้อมูล </w:t>
      </w:r>
      <w:proofErr w:type="gramStart"/>
      <w:r w:rsidRPr="00894F45">
        <w:rPr>
          <w:rFonts w:ascii="TH SarabunIT๙" w:eastAsia="Calibri" w:hAnsi="TH SarabunIT๙" w:cs="TH SarabunIT๙"/>
          <w:sz w:val="32"/>
          <w:szCs w:val="32"/>
          <w:cs/>
        </w:rPr>
        <w:t>จำนวน  30</w:t>
      </w:r>
      <w:proofErr w:type="gramEnd"/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 คน ซึ่งจะต้องนำข้อมูลมาจากทุกส่วนราชการ</w:t>
      </w:r>
    </w:p>
    <w:p w:rsidR="00894F45" w:rsidRPr="00894F45" w:rsidRDefault="00894F45" w:rsidP="00894F4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94F45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>เว็บไซต์ หมายถึง เว็บไซต์หลักของหน่วยงานภาครัฐที่ใช้ในการสื่อสารต่อสาธารณะ</w:t>
      </w:r>
      <w:r w:rsidRPr="00894F4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94F45">
        <w:rPr>
          <w:rFonts w:ascii="TH SarabunIT๙" w:eastAsia="Calibri" w:hAnsi="TH SarabunIT๙" w:cs="TH SarabunIT๙"/>
          <w:sz w:val="32"/>
          <w:szCs w:val="32"/>
          <w:cs/>
        </w:rPr>
        <w:t xml:space="preserve">อบต.ห้วยทรายมีเว็บไซต์ที่ใช้ในการเปิดเผยข้อมูลคือ </w:t>
      </w:r>
    </w:p>
    <w:p w:rsidR="00894F45" w:rsidRPr="00894F45" w:rsidRDefault="003A79D6" w:rsidP="00894F45">
      <w:pPr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hyperlink r:id="rId5" w:history="1">
        <w:r w:rsidR="00894F45" w:rsidRPr="00894F45">
          <w:rPr>
            <w:rStyle w:val="a3"/>
            <w:rFonts w:ascii="TH SarabunIT๙" w:eastAsia="Calibri" w:hAnsi="TH SarabunIT๙" w:cs="TH SarabunIT๙"/>
            <w:sz w:val="32"/>
            <w:szCs w:val="32"/>
          </w:rPr>
          <w:t>www.</w:t>
        </w:r>
      </w:hyperlink>
      <w:r w:rsidR="00894F45" w:rsidRPr="00894F45">
        <w:rPr>
          <w:rFonts w:ascii="TH SarabunIT๙" w:eastAsia="Calibri" w:hAnsi="TH SarabunIT๙" w:cs="TH SarabunIT๙"/>
          <w:color w:val="0563C1"/>
          <w:sz w:val="32"/>
          <w:szCs w:val="32"/>
          <w:u w:val="single"/>
        </w:rPr>
        <w:t>huaisai.go.th</w:t>
      </w:r>
    </w:p>
    <w:p w:rsidR="00894F45" w:rsidRDefault="00894F45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</w:p>
    <w:p w:rsidR="00894F45" w:rsidRDefault="00894F45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</w:p>
    <w:p w:rsidR="00940D65" w:rsidRPr="00940D65" w:rsidRDefault="00940D65" w:rsidP="00940D6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เครื่องมือในการประเมิน</w:t>
      </w:r>
    </w:p>
    <w:p w:rsidR="00940D65" w:rsidRPr="00940D65" w:rsidRDefault="00940D65" w:rsidP="00940D6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เครื่องมือในการประเมิน จะประกอบไปด้วย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เครื่องมือเพื่อเก็บข้อมูลจากแต่ละแหล่งข้อมูล ดังนี้</w:t>
      </w:r>
    </w:p>
    <w:p w:rsidR="00940D65" w:rsidRPr="00940D65" w:rsidRDefault="00940D65" w:rsidP="00940D6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1) แบบวัดการรับรู้ของผู้มีส่วนได้ส่วนเสียภายใน (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</w:rPr>
        <w:t>Internal Integrity and Transparency Assessment: IIT)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 ใน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ได้แก่ </w:t>
      </w:r>
    </w:p>
    <w:p w:rsidR="00940D65" w:rsidRDefault="00940D65" w:rsidP="00940D6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1 การปฏิบัติหน้าที่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ปฏิบัติงานของบุคลากรอื่นในหน่วยงานของตนเอง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ประเด็นที่เกี่ยวข้องกับ 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ไม่ว่าจะเป็นผู้มาติดต่อทั่วไปหรือผู้มาติดต่อที่รู้จักกันเป็นการส่วนตัวรวมไปถึงการปฏิบัติงานอย่างมุ่งมั่น เต็มความสามารถ และมีความรับผิดชอบต่องาน ในหน้าที่ที่รับผิดชอบ ซึ่งล้วนถือเป็นลักษณะการปฏิบัติหน้าที่ในฐานะเจ้าหน้าที่ของรัฐอย่างมีคุณธรรม นอกจากนี้ ยังประเมินการรับรู้ในประเด็นที่เกี่ยวข้องกับพฤติกรรมการเรียกรับเงินทรัพย์สินหรื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ประโยชน์อื่น ๆ ของบุคลากรอื่นในหน่วยงานทั้งในกรณีที่แลกกับการปฏิบัติหน้าที่ และในกรณีช่วงเทศกาลหรือวาระสำคัญต่าง ๆ ตามขนบธรรมเนียม ประเพณี หรือแม้แต่กรณีการให้เงิน ทรัพย์สิน หรือประโยชน์อื่น ๆ ต่อบุคคลภายนอก ซึ่งถือเป็นความเสี่ยงที่อาจจะก่อให้เกิดการรับสินบนได้ในอนาคต ตัวชี้วัดที่ 1 การปฏิบัติหน้าที่ ประกอบด้วยข้อคำถามจำนวน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6 ข้อ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40D65" w:rsidRPr="00940D65" w:rsidRDefault="00940D65" w:rsidP="00940D6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i1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บุคลากรในหน่วยงานของท่าน ปฏิบัติงาน/ให้บริการแก่ผู้มาติดต่อ ตามประเด็นดังต่อไปนี้ 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เป็นไปตามระยะเวลาที่กำหนด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บุคลากรในหน่วยงานของท่าน ปฏิบัติงาน/ให้บริการแก่ผู้มาติดต่อทั่ว ๆ ไป กับผู้มาติดต่อที่รู้จักเป็นการส่วนตัว อย่างเท่าเทียมกัน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 บุคลากรในหน่วยงานของท่าน มีพฤติกรรมในการปฏิบัติงาน ตามประเด็นดังต่อไปนี้ อย่างไร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มุ่งผลสำเร็จของงาน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ให้ความสำคัญกับงานมากกว่าธุระส่วนตัว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พร้อมรับผิดชอบ หากความผิดพลาดเกิดจากตนเอง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7088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 บุคลากรในหน่วยงานของท่าน มีการเรียกรับสิ่งดังต่อไปนี้ จากผู้มาติดต่อ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เพื่อแลกกับการปฏิบัติงาน การอนุมัติ อนุญาต หรือให้บริการ หรือไม่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ประโยชน์อื่น </w:t>
            </w:r>
            <w:r w:rsidRPr="00940D65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เป็นการเรียกรับที่นอกเหนือจากที่กฎหมายกำหนดให้รับได้ เช่น ค่าธรรมเนียม ค่าบริการ ค่าปรับ เป็นต้น</w:t>
      </w:r>
    </w:p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987"/>
        <w:gridCol w:w="987"/>
      </w:tblGrid>
      <w:tr w:rsidR="00940D65" w:rsidRPr="00940D65" w:rsidTr="00940D65">
        <w:trPr>
          <w:jc w:val="center"/>
        </w:trPr>
        <w:tc>
          <w:tcPr>
            <w:tcW w:w="7088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นอกเหนือจากการรับจากญาติหรือจากบุคคล 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หรือให้กันตามมารยาทที่ปฏิบัติกันในสังคมแล้ว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บุคลากรในหน่วยงานของท่าน มีการรับสิ่งดังต่อไปนี้ หรือไม่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987"/>
        <w:gridCol w:w="987"/>
      </w:tblGrid>
      <w:tr w:rsidR="00940D65" w:rsidRPr="00940D65" w:rsidTr="00940D65">
        <w:trPr>
          <w:jc w:val="center"/>
        </w:trPr>
        <w:tc>
          <w:tcPr>
            <w:tcW w:w="7088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 บุคลากรในหน่วยงานของท่าน มีการให้สิ่งดังต่อไปนี้ แก่บุคคลภายนอกหรือภาคเอกชน 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ประโยชน์อื่น ๆ เช่น การยกเว้นค่าบริการ การอำนวยความสะดวกเป็นกรณีพิเศษ เป็นต้น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2 การใช้งบประมาณ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เป็นตัวชี้วัดที่มีวัตถุประสงค์เพื่อประเมินการรับรู้ของบุคลากรภายในหน่วยงานต่อการดำเนินการต่าง 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 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การเบิกจ่ายเงินของบุคลากรภายในในเรื่องต่าง ๆ เช่น ค่าทำงานล่วงเวลา ค่าวัสดุอุปกรณ์ หรือค่าเดินทาง ฯลฯ ตลอดจนกระบวนการจัดซื้อจัดจ้างและการตรวจรับพัสดุด้วย นอกจากนี้ ยัง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ได้ ตัวชี้วัดที่ 2 การใช้งบประมาณ  ประกอบด้วยข้อคำถามจำนวน 6 ข้อ ดังนี้</w:t>
      </w:r>
    </w:p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270"/>
        <w:gridCol w:w="987"/>
        <w:gridCol w:w="987"/>
        <w:gridCol w:w="987"/>
      </w:tblGrid>
      <w:tr w:rsidR="00940D65" w:rsidRPr="00940D65" w:rsidTr="00940D65">
        <w:trPr>
          <w:jc w:val="center"/>
        </w:trPr>
        <w:tc>
          <w:tcPr>
            <w:tcW w:w="4814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7 ท่านรู้เกี่ยวกับแผนการใช้จ่ายงบประมาณประจำปี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ของหน่วยงานของท่าน มากน้อยเพียงใด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 หน่วยงานของท่าน ใช้จ่ายงบประมาณ โดยคำนึงถึงประเด็นดังต่อไปนี้ 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</w:t>
            </w:r>
          </w:p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คุ้มค่า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ไม่บิดเบือนวัตถุประสงค์ของงบประมาณที่ตั้งไว้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 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 บุคลากรในหน่วยงานของท่าน มีการเบิกจ่ายเงิน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ที่เป็นเท็จ เช่น ค่าทำงานล่วงเวลา ค่าวัสดุอุปกรณ์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หรือค่าเดินทาง ฯลฯ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11 หน่วยงานของท่าน มีการจัดซื้อจัดจ้าง/การจัดหาพัสดุ และการตรวจรับพัสดุในลักษณะดังต่อไปนี้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โปร่งใส ตรวจสอบได้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เอื้อประโยชน์ให้ผู้ประกอบการรายใดรายหนึ่ง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 หน่วยงานของท่าน เปิดโอกาสให้ท่าน มีส่วนร่วม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ในการตรวจสอบการใช้จ่ายงบประมาณ ตามประเด็นดังต่อไปนี้ 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สอบถาม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ทักท้วง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ร้องเรียน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40D65" w:rsidRPr="00940D65" w:rsidRDefault="00940D65" w:rsidP="00940D65">
      <w:pPr>
        <w:spacing w:after="160" w:line="259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3 การใช้อำนาจ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</w:t>
      </w:r>
      <w:r w:rsidRPr="00940D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หน่วยงานต่อการใช้อำนาจของผู้บังคับบัญชาของตนเอง ในประเด็นที่เกี่ยวข้องกับการมอบหมายงาน การประเมิน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ผล</w:t>
      </w:r>
      <w:r w:rsidRPr="00940D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รวมไปถึงการใช้อำนาจสั่งการให้ผู้ใต้บังคับบัญชาทำในธุระส่วนตัวของผู้บังคับบัญชาหรือทำในสิ่งที่ไม่ถูกต้อง </w:t>
      </w:r>
      <w:r w:rsidRPr="00940D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นอกจากนี้ ยังประเมินเกี่ยวกับกระบวนการบริหารงานบุคคลที่อาจเกิดการแทรกแซงจากผู้มีอำนาจ การซื้อขายตำแหน่ง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หรือการเอื้อผลประโยชน์ให้กลุ่มหรือพวกพ้อง ตัวชี้วัดที่ 3 การใช้อำนาจ  ประกอบด้วยข้อคำถามจำนวน 6 ข้อ ดังนี้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1271"/>
        <w:gridCol w:w="987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14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 ท่านได้รับมอบหมายงานจากผู้บังคับบัญชาอย่างเป็นธรรม มากน้อยเพียงใด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การมอบหมาย หมายถึง การมอบหมายงานตามตำแหน่งหน้าที่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 ท่านได้รับการประเมินผลการปฏิบัติงาน ตามระดับคุณภาพของผลงานอย่างถูกต้อง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 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1271"/>
        <w:gridCol w:w="987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14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 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18 การบริหารงานบุคคลของหน่วยงานของท่าน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มีลักษณะดังต่อไปนี้ 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ถูกแทรกแซงจากผู้มีอำนาจ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มีการซื้อขายตำแหน่ง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trHeight w:val="417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เอื้อประโยชน์ให้กลุ่มหรือพวกพ้อง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4 การใช้ทรัพย์สินของราชการ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 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 ซึ่งหน่วยงานจะต้องมีกระบวนการในการขออนุญาตที่ชัดเจนและสะดวก นอกจากนี้ หน่วยงานจะต้องมีการจัดทำแนวทางปฏิบัติเกี่ยวกับการใช้ทรัพย์สินของราชการที่ถูกต้อง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รวมไปถึงหน่วยงานจะต้องมีการกำกับดูแลและตรวจสอบการใช้ทรัพย์สินของราชการของหน่วยงานด้วย ตัวชี้วัดที่ 4 การใช้ทรัพย์สินของราชการ  ประกอบด้วยข้อคำถามจำนวน 6 ข้อ ดังนี้</w:t>
      </w:r>
    </w:p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 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14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 ขั้นตอนการขออนุญาตเพื่อยืมทรัพย์สินของราชการ ไปใช้ปฏิบัติงานในหน่วยงานของท่าน มีความสะดวกมากน้อยเพียงใด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 ถ้าต้องมีการขอยืมทรัพย์สินของราชการ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ไปใช้ปฏิบัติงาน บุคลากรในหน่วยงานของท่าน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มีการขออนุญาตอย่างถูกต้อง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 บุคคลภายนอกหรือภาคเอกชน มีการนำทรัพย์สินของราชการไปใช้ โดยไม่ได้ขออนุญาตอย่างถูกต้อง จากหน่วยงานของท่าน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 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 หน่วยงานของท่าน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EA3908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5 การแก้ไขปัญหาการทุจริต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โดยหน่วยงานจะต้องทบทวนนโยบายที่เกี่ยวข้องกับการป้องกันการทุจริตในหน่วยงานให้มีประสิทธิภาพ และจัดทำแผนงานด้านการป้องกันและปราบปรามการทุจริตของหน่วยงาน เพื่อให้เกิดการแก้ไขปัญหาการทุจริตได้อย่างเป็นรูปธรรม รวมไปถึงการประเมินเกี่ยวกับประสิทธิภาพการแก้ไขปัญหาการทุจริตของหน่วยงาน ที่จะต้องทำให้การทุจริตในหน่วยงานลดลงหรือไม่มีเลย และจะต้องสร้างความเชื่อมั่นให้บุคลากรภายใน ในการร้องเรียนเมื่อพบเห็นการทุจริตภายในหน่วยงานด้วย นอกจากนี้ หน่วยงานจะต้องมีกระบวนการเฝ้าระวัง ตรวจสอบการทุจริตภายในหน่วยงาน รวมถึงการนำผลการตรวจสอบของฝ่ายตรวจสอบ จากทั้งภายในและภายนอกหน่วยงานไปปรับปรุงการทำงาน เพื่อป้องกันการทุจริต ตัวชี้วัดที่ 5 การแก้ไขปัญหาการทุจริต ประกอบด้วยข้อคำถามจำนวน 6 ข้อ ดังนี้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 ผู้บริหารสูงสุดของหน่วยงานของท่าน ให้ความสำคัญ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กับการต่อต้านการทุจริต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987"/>
        <w:gridCol w:w="987"/>
      </w:tblGrid>
      <w:tr w:rsidR="00940D65" w:rsidRPr="00940D65" w:rsidTr="00940D65">
        <w:trPr>
          <w:jc w:val="center"/>
        </w:trPr>
        <w:tc>
          <w:tcPr>
            <w:tcW w:w="7088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26 หน่วยงานของท่าน มีการดำเนินการ ดังต่อไปนี้ หรือไม่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ทบทวนนโยบายหรือมาตรการป้องกันการทุจริตในหน่วยงานให้มีประสิทธิภาพ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จัดทำแผนงานด้านการป้องกันและปราบปรามการทุจริตของหน่วยงาน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A3908" w:rsidRDefault="00EA390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A3908" w:rsidRDefault="00EA390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A3908" w:rsidRDefault="00EA390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A3908" w:rsidRDefault="00EA390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A3908" w:rsidRDefault="00EA390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A3908" w:rsidRPr="00940D65" w:rsidRDefault="00EA390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27 ปัญหาการทุจริตในหน่วยงานของท่าน ได้รับการแก้ไข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หมายเหตุ: หากท่านเห็นว่าหน่วยงานของท่านไม่มีปัญหาการทุจริตให้ตอบ </w:t>
      </w:r>
      <w:r w:rsidRPr="00940D65">
        <w:rPr>
          <w:rFonts w:ascii="TH SarabunIT๙" w:eastAsia="Calibri" w:hAnsi="TH SarabunIT๙" w:cs="TH SarabunIT๙"/>
          <w:sz w:val="32"/>
          <w:szCs w:val="32"/>
        </w:rPr>
        <w:t>“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มากที่สุด</w:t>
      </w:r>
      <w:r w:rsidRPr="00940D65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28 หน่วยงานของท่าน มีการดำเนินการดังต่อไปนี้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ต่อการทุจริตในหน่วยงาน 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เผ้าระวังการทุจริต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ตรวจสอบการทุจริต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ลงโทษทางวินัย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เมื่อมีการทุจริต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หากหน่วยงานของท่านไม่มีการทุจริต จึงทำให้ไม่มีการลงโทษทางวินัย ให้ตอบ "มากที่สุด"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 หน่วยงานของท่าน มีการนำผลการตรวจสอบของฝ่ายตรวจสอบ ทั้งภายในและภายนอกหน่วยงานไปปรับปรุงการทำงาน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ฝ่ายตรวจสอบภายใน หมายถึง ส่วนงานตรวจสอบภายในของหน่วยงาน ฝ่ายตรวจสอบภายนอก หมายถึง หน่วยงานที่มีอำนาจหน้าที่ตรวจสอบการดำเนินงานของหน่วยงานภาครัฐ เช่น สำนักงานการตรวจเงินแผ่นดิน (</w:t>
      </w:r>
      <w:proofErr w:type="spellStart"/>
      <w:r w:rsidRPr="00940D65">
        <w:rPr>
          <w:rFonts w:ascii="TH SarabunIT๙" w:eastAsia="Calibri" w:hAnsi="TH SarabunIT๙" w:cs="TH SarabunIT๙"/>
          <w:sz w:val="32"/>
          <w:szCs w:val="32"/>
          <w:cs/>
        </w:rPr>
        <w:t>สตง</w:t>
      </w:r>
      <w:proofErr w:type="spellEnd"/>
      <w:r w:rsidRPr="00940D65">
        <w:rPr>
          <w:rFonts w:ascii="TH SarabunIT๙" w:eastAsia="Calibri" w:hAnsi="TH SarabunIT๙" w:cs="TH SarabunIT๙"/>
          <w:sz w:val="32"/>
          <w:szCs w:val="32"/>
          <w:cs/>
        </w:rPr>
        <w:t>.) เป็นต้น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i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หากท่านพบเห็นแนวโน้มการทุจริตที่จะเกิดขึ้นในหน่วยงานของท่าน ท่านมีความคิดเห็นต่อประเด็นดังต่อไปนี้ อย่างไร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สามารถร้องเรียนและส่งหลักฐานได้อย่างสะดวก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สามารถติดตามผลการร้องเรียนได้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มั่นใจว่าจะมีการดำเนินการอย่างตรงไปตรงมา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มั่นใจว่าจะปลอดภัยและไม่มีผลกระทบต่อตนเอง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Default="00940D65" w:rsidP="00940D65">
      <w:pPr>
        <w:rPr>
          <w:rFonts w:ascii="TH SarabunIT๙" w:eastAsia="Calibri" w:hAnsi="TH SarabunIT๙" w:cs="TH SarabunIT๙"/>
          <w:sz w:val="32"/>
          <w:szCs w:val="32"/>
        </w:rPr>
      </w:pPr>
    </w:p>
    <w:p w:rsidR="008717C4" w:rsidRDefault="008717C4" w:rsidP="00940D65">
      <w:pPr>
        <w:rPr>
          <w:rFonts w:ascii="TH SarabunIT๙" w:eastAsia="Calibri" w:hAnsi="TH SarabunIT๙" w:cs="TH SarabunIT๙"/>
          <w:sz w:val="32"/>
          <w:szCs w:val="32"/>
        </w:rPr>
      </w:pPr>
    </w:p>
    <w:p w:rsidR="008717C4" w:rsidRDefault="008717C4" w:rsidP="00940D65">
      <w:pPr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A10D98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2) แบบวัดการรับรู้ของผู้มีส่วนได้ส่วนเสียภายนอก (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</w:rPr>
        <w:t>External Integrity and Transparency Assessment: EIT)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โดยมีวัตถุประสงค์เพื่อเก็บข้อมูลจากผู้มีส่วนได้ส่วนเสียภายนอก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โดยเป็นการประเมินระดับการรับรู้ของผู้มีส่วนได้ส่วนเสียภายนอกที่มีต่อหน่วยงานที่ประเมิน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ตัวชี้วัด ได้แก่</w:t>
      </w:r>
    </w:p>
    <w:p w:rsidR="00940D65" w:rsidRPr="00940D65" w:rsidRDefault="00940D65" w:rsidP="00A10D98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6 คุณภาพการดำเนินงาน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หรือผู้มีส่วนได้ส่วนเสียของหน่วยงานต่อการคุณภาพการดำเนินงาน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 และระยะเวลาที่กำหนดไว้อย่างเคร่งครัด และจะต้องเป็นไปอย่างเท่าเทียมกันไม่เลือกปฏิบัติ รวมถึงจะต้องให้ข้อมูลเกี่ยวกับการดำเนินการ/ให้บริการของหน่วยงานแก่รับบริการ ผู้มาติดต่อหรือผู้มีส่วนได้ส่วนเสียอย่างตรงไปตรงมา ไม่ปิดบังหรือบิดเบือนข้อมูล ซึ่งสะท้อนถึงการปฏิบัติหน้าที่อย่างมีคุณธรรม และยังประเมินการรับรู้เกี่ยวกับประสบการณ์ตรงในการถูกเจ้าหน้าที่เรียกรับเงิน ทรัพย์สิน หรือประโยชน์อื่น ๆ เพื่อแลกกับการปฏิบัติหน้าที่ด้วย นอกจากนี้ ยังประเมินการรับรู้เกี่ยวกับการบริหารงานและการดำเนินงานในภาพรวมของหน่วยงาน ที่จะต้องคำนึงถึงประโยชน์ของประชาชนและส่วนรวมเป็นหลัก ไม่มีการเอื้อประโยชน์ให้กับบุคคลใดบุคคลหนึ่ง หรือกลุ่มใดกลุ่มหนึ่ง ตัวชี้วัดที่ 6 คุณภาพการดำเนินงาน ประกอบด้วยข้อคำถามจำนวน 5 ข้อ ดังนี้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14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e1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เจ้าหน้าที่ของหน่วยงานที่ท่านติดต่อ ปฏิบัติงาน/ให้บริการแก่ท่าน ตามประเด็นดังต่อไปนี้ มากน้อยเพียงใด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เป็นไปตามขั้นตอนที่กำหนด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เป็นไปตามระยะเวลาที่กำหนด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br w:type="page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เจ้าหน้าที่ของหน่วยงานที่ท่านติดต่อ ปฏิบัติงาน/</w:t>
            </w:r>
            <w:r w:rsidRPr="00940D65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ให้บริการแก่ท่าน กับผู้มาติดต่อคนอื่น ๆ อย่างเท่าเทียมกัน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 เจ้าหน้าที่ของหน่วยงานที่ท่านติดต่อ ให้ข้อมูล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เกี่ยวกับการดำเนินการ/ให้บริการแก่ท่าน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อย่างตรงไปตรงมา ไม่ปิดบังหรือบิดเบือนข้อมูล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10D98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10D98" w:rsidRPr="00940D65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7088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 ในระยะเวลา 1 ปีที่ผ่านมา ท่านเคยถูกเจ้าหน้าที่ของหน่วยงานที่ท่านติดต่อ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ร้องขอให้จ่ายหรือให้สิ่งดังต่อไปนี้ เพื่อแลกกับการปฏิบัติงาน การอนุมัติ อนุญาต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หรือให้บริการ หรือไม่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 ประโยชน์อื่น ๆ ที่อาจคำนวณเป็นเงินได้ เช่น การลดราคา การให้ความบันเทิง เป็นต้น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873E6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เป็นการให้ที่นอกเหนือจากที่กฎหมายกำหนด เช่น ค่าธรรมเนียม ค่าบริการ ค่าปรับ เป็นต้</w:t>
      </w:r>
      <w:r w:rsidR="00A10D98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4873E6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7 ประสิทธิภาพการสื่อสาร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หรือผู้มีส่วนได้ส่วนเสียของหน่วยงานต่อประสิทธิภาพการสื่อสาร ในประเด็นที่เกี่ยวข้องกับการเผยแพร่ข้อมูลของหน่วยงานในเรื่องต่างๆ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ต่อสาธารณชน ผ่านช่องทางที่หลากหลาย สามารถเข้าถึงได้ง่าย และไม่ซับซ้อน โดยข้อมูลที่เผยแพร่จะต้องครบถ้วนและเป็นปัจจุบันโดยเฉพาะอย่างยิ่งผล การดำเนินงานของหน่วยงานและข้อมูลที่สาธารณชนควรรับทราบ รวมถึงการจัดให้มีช่องทางให้ผู้รับบริการ ผู้มาติดต่อ หรือผู้มีส่วนได้ส่วนเสีย สามารถส่งคำติชมหรือความคิดเห็นเกี่ยวกับการดำเนินงาน/การให้บริการ และมีการชี้แจงในกรณีที่มีข้อกังวลสงสัยได้อย่างชัดเจน นอกจากนี้ ยังประเมินการรับรู้เกี่ยวกับการจัดให้มีช่องทางให้ผู้มาติดต่อสามารถร้องเรียนการทุจริตของเจ้าหน้าที่ในหน่วยงานด้วย ซึ่งสะท้อนถึงการสื่อสารกับผู้รับบริการ ผู้มาติดต่อ หรือผู้มีส่วนได้ส่วนเสียอย่างมีประสิทธิภาพ ตัวชี้วัดที่ 7 ประสิทธิภาพการสื่อสาร  ประเด็นสำรวจ ประกอบด้วยข้อคำถามจำนวน 5 ข้อ ดังนี้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6 การเผยแพร่ข้อมูลของหน่วยงานที่ท่านติดต่อ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940D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มีลักษณะดังต่อไปนี้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เข้าถึงง่าย ไม่ซับซ้อน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A7"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มีช่องทางหลากหลาย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10D98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10D98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10D98" w:rsidRPr="00940D65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 หน่วยงานที่ท่านติดต่อ มีการเผยแพร่ผลงานหรือข้อมูลที่สาธารณชนควรรับทราบอย่างชัดเจน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873E6" w:rsidRPr="00940D65" w:rsidRDefault="004873E6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7088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 หน่วยงานที่ท่านติดต่อ มีช่องทางรับฟังคำติชมหรือความคิดเห็นเกี่ยวกับ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การดำเนินงาน/การให้บริการ หรือไม่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 หน่วยงานที่ท่านติดต่อ มีการชี้แจงและตอบคำถาม เมื่อมีข้อกังวลสงสัยเกี่ยวกับการดำเนินงานได้อย่างชัดเจน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หมายเหตุ: หากท่านไม่มีข้อกังวลสงสัยให้ตอบ </w:t>
      </w:r>
      <w:r w:rsidRPr="00940D65">
        <w:rPr>
          <w:rFonts w:ascii="TH SarabunIT๙" w:eastAsia="Calibri" w:hAnsi="TH SarabunIT๙" w:cs="TH SarabunIT๙"/>
          <w:sz w:val="32"/>
          <w:szCs w:val="32"/>
        </w:rPr>
        <w:t>“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มากที่สุด</w:t>
      </w:r>
      <w:r w:rsidRPr="00940D65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7088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 หน่วยงานที่ท่านติดต่อ มีช่องทางให้ผู้มาติดต่อร้องเรียนการทุจริตของเจ้าหน้าที่ในหน่วยงาน หรือไม่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91B90" w:rsidRDefault="00940D65" w:rsidP="004873E6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8 การปรับปรุงระบบการทำงาน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รวมไปถึงการนำเทคโนโลยีมาใช้ในการดำเนินงานเพื่อให้เกิดความสะดวกรวดเร็วมากยิ่งขึ้น โดยควรมีกระบวนการเปิดโอกาสให้ผู้รับบริการหรือผู้มาติดต่อ เข้ามามีส่วนร่วมในการปรับปรุงพัฒนาการดำเนินงานเพื่อให้สอดคล้องกับความต้องการด้วย ทั้งนี้ นอกจากหน่วยงานจะต้องปรับปรุงพัฒนาการดำเนินงานให้ดีขึ้นแล้ว ยังควรให้ความสำคัญกับการปรับปรุงการดำเนินงานให้มีความโปร่งใสมากขึ้นอีกด้วย ตัวชี้วัดที่ 8 การปรับปรุงระบบการทำงาน  ประกอบด้วยข้อคำถามจำนวน </w:t>
      </w:r>
    </w:p>
    <w:p w:rsidR="00940D65" w:rsidRPr="00940D65" w:rsidRDefault="00940D65" w:rsidP="004873E6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5 ข้อ ดังนี้</w:t>
      </w:r>
    </w:p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91B90" w:rsidRPr="00940D65" w:rsidRDefault="00E91B90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 เจ้าหน้าที่ของหน่วยงานที่ท่านติดต่อ มีการปรับปรุงคุณภาพการปฏิบัติงาน/การให้บริการให้ดีขึ้น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หากท่านติดต่อครั้งแรก ให้เปรียบเทียบกับคุณภาพการปฏิบัติงาน/การให้บริการที่ท่านคาดหวังไว้ก่อนมาติดต่อ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 หน่วยงานที่ท่านติดต่อ มีการปรับปรุงวิธีการและขั้นตอนการดำเนินงาน/การให้บริการให้ดีขึ้น 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หากท่านติดต่อครั้งแรก ให้เปรียบเทียบกับวิธีการและขั้นตอนการดำเนินงาน/การให้บริการที่ท่านคาดหวังไว้ก่อนมาติดต่อ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7088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40D65" w:rsidRPr="00940D65" w:rsidTr="00940D65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 หน่วยงานที่ท่านติดต่อ มีการนำเทคโนโลยีมาใช้ในการดำเนินงาน/การให้บริการ ให้เกิดความสะดวกรวดเร็วมากขึ้น หรือไม่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271"/>
        <w:gridCol w:w="988"/>
        <w:gridCol w:w="987"/>
        <w:gridCol w:w="988"/>
      </w:tblGrid>
      <w:tr w:rsidR="00940D65" w:rsidRPr="00940D65" w:rsidTr="00940D65">
        <w:trPr>
          <w:jc w:val="center"/>
        </w:trPr>
        <w:tc>
          <w:tcPr>
            <w:tcW w:w="4814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48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 หน่วยงานที่ท่านติดต่อ เปิดโอกาสให้</w:t>
            </w:r>
            <w:r w:rsidRPr="00940D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ผู้รับบริการ ผู้มาติดต่อ หรือผู้มีส่วนได้ส่วนเสีย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เข้าไปมีส่วนร่วมในการปรับปรุงพัฒนาการดำเนินงาน/การให้บริการของหน่วยงานให้ดีขึ้น มากน้อยเพียงใด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หมายเหตุ: การมีส่วนร่วม เช่น ร่วมวางแผน ร่วมดำเนินการ ร่วมแลกเปลี่ยนความคิดเห็น และร่วมติดตามประเมินผล เป็นต้น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1271"/>
        <w:gridCol w:w="988"/>
        <w:gridCol w:w="988"/>
        <w:gridCol w:w="988"/>
      </w:tblGrid>
      <w:tr w:rsidR="00940D65" w:rsidRPr="00940D65" w:rsidTr="00940D65">
        <w:trPr>
          <w:jc w:val="center"/>
        </w:trPr>
        <w:tc>
          <w:tcPr>
            <w:tcW w:w="4820" w:type="dxa"/>
            <w:vMerge w:val="restart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252" w:type="dxa"/>
            <w:gridSpan w:val="4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vMerge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40D65" w:rsidRPr="00940D65" w:rsidTr="00940D65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szCs w:val="32"/>
              </w:rPr>
              <w:t>e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15 หน่วยงานที่ท่านติดต่อ มีการปรับปรุงการดำเนินงาน/การให้บริการ ให้มีความโปร่งใสมากขึ้น </w:t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940D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มากน้อยเพียงใด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940D65" w:rsidRPr="00940D65" w:rsidRDefault="00940D65" w:rsidP="00940D65">
      <w:pPr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4873E6">
      <w:pPr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สำหรับแบบ 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EIT 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มีจำนวนข้อคำถาม 15 ข้อคำถาม ขอให้ทุกส่วนราชการ คัดเลือกผู้มีส่วนได้ส่วนเสียภายนอกให้ครบจำนวน  พร้อมทั้งได้แจ้งรายละเอียดให้ทราบ รวมถึงอธิบายวิธีการตอบแบบสำรวจดังกล่าว </w:t>
      </w:r>
    </w:p>
    <w:p w:rsidR="00940D65" w:rsidRPr="00940D65" w:rsidRDefault="00940D65" w:rsidP="004873E6">
      <w:pPr>
        <w:ind w:left="2847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ความเห็น/มติที่ประชุม</w:t>
      </w:r>
      <w:r w:rsidR="00E91B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มอบหมายให้ทุกส่วนราชการจัดเก็บข้อมูลตามแบบสำรวจ</w:t>
      </w:r>
    </w:p>
    <w:p w:rsidR="00940D65" w:rsidRPr="00940D65" w:rsidRDefault="00940D65" w:rsidP="00940D65">
      <w:pPr>
        <w:numPr>
          <w:ilvl w:val="0"/>
          <w:numId w:val="40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สำนักปลัดเทศบาล</w:t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จำนวน..........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...........ราย</w:t>
      </w:r>
    </w:p>
    <w:p w:rsidR="00940D65" w:rsidRPr="00940D65" w:rsidRDefault="00940D65" w:rsidP="00940D65">
      <w:pPr>
        <w:numPr>
          <w:ilvl w:val="0"/>
          <w:numId w:val="40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กองคลัง</w:t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จำนวน..........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............ราย</w:t>
      </w:r>
    </w:p>
    <w:p w:rsidR="00940D65" w:rsidRPr="00940D65" w:rsidRDefault="00940D65" w:rsidP="00940D65">
      <w:pPr>
        <w:numPr>
          <w:ilvl w:val="0"/>
          <w:numId w:val="40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กองช่าง</w:t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จำนวน.......................ราย</w:t>
      </w:r>
    </w:p>
    <w:p w:rsidR="00940D65" w:rsidRPr="00940D65" w:rsidRDefault="00940D65" w:rsidP="00940D65">
      <w:pPr>
        <w:numPr>
          <w:ilvl w:val="0"/>
          <w:numId w:val="40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กองการศึกษา</w:t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จำนวน........................ราย</w:t>
      </w:r>
    </w:p>
    <w:p w:rsidR="00940D65" w:rsidRPr="00940D65" w:rsidRDefault="00940D65" w:rsidP="00940D65">
      <w:pPr>
        <w:numPr>
          <w:ilvl w:val="0"/>
          <w:numId w:val="40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จำนวน....................ราย</w:t>
      </w:r>
    </w:p>
    <w:p w:rsidR="00940D65" w:rsidRPr="00940D65" w:rsidRDefault="00940D65" w:rsidP="00940D65">
      <w:pPr>
        <w:numPr>
          <w:ilvl w:val="0"/>
          <w:numId w:val="40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กองสวัสดิการสังคม</w:t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</w:rPr>
        <w:tab/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จำนวน.......................ราย</w:t>
      </w:r>
    </w:p>
    <w:p w:rsidR="00940D65" w:rsidRPr="00940D65" w:rsidRDefault="00940D65" w:rsidP="004873E6">
      <w:pPr>
        <w:ind w:left="2127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รวมทั้งสิ้นจำนวน  30 ราย</w:t>
      </w:r>
    </w:p>
    <w:p w:rsidR="00940D65" w:rsidRPr="00940D65" w:rsidRDefault="00940D65" w:rsidP="00E91B90">
      <w:pPr>
        <w:ind w:left="2847" w:firstLine="33"/>
        <w:rPr>
          <w:rFonts w:ascii="TH SarabunIT๙" w:eastAsia="Calibri" w:hAnsi="TH SarabunIT๙" w:cs="TH SarabunIT๙"/>
          <w:sz w:val="32"/>
          <w:szCs w:val="32"/>
          <w:cs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ทุกส่วนราชการต้องดำเนินการนำเข้าข้อมูลให้เสร็จภายในวันที่ 20  พฤษภาคม 2563  และให้ส่งสำเนารายชื่อที่บันทึกให้สำนักปลัด</w:t>
      </w:r>
    </w:p>
    <w:p w:rsidR="00E91B90" w:rsidRDefault="00940D65" w:rsidP="00A10D98">
      <w:pPr>
        <w:tabs>
          <w:tab w:val="left" w:pos="1134"/>
        </w:tabs>
        <w:ind w:left="284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A10D98" w:rsidRDefault="00940D65" w:rsidP="00A10D98">
      <w:pPr>
        <w:tabs>
          <w:tab w:val="left" w:pos="1134"/>
        </w:tabs>
        <w:ind w:left="284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3) แบบตรวจการเปิดเผยข้อมูลสาธารณะ (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</w:rPr>
        <w:t>Open Data Integrity and Transparency Assessment: OIT)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URL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เพื่อเชื่อมโยงไปสู่แหล่งที่อยู่ของการเปิดเผยข้อมูล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ตัวชี้วัด ได้แก่ ตัวชี้วัดการเปิดเผยข้อมูล (ประกอบด้วย </w:t>
      </w:r>
      <w:r w:rsidRPr="00940D65">
        <w:rPr>
          <w:rFonts w:ascii="TH SarabunIT๙" w:eastAsia="Calibri" w:hAnsi="TH SarabunIT๙" w:cs="TH SarabunIT๙"/>
          <w:sz w:val="32"/>
          <w:szCs w:val="32"/>
        </w:rPr>
        <w:t>5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ตัวชี้วัดย่อย ได้แก่ ข้อมูลพื้นฐาน การบริหารงาน 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940D65">
        <w:rPr>
          <w:rFonts w:ascii="TH SarabunIT๙" w:eastAsia="Calibri" w:hAnsi="TH SarabunIT๙" w:cs="TH SarabunIT๙"/>
          <w:sz w:val="32"/>
          <w:szCs w:val="32"/>
        </w:rPr>
        <w:t>2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ตัวชี้วัดย่อย ได้แก่ การดำเนินการเพื่อป้องกันการทุจริต และมาตรการภายในเพื่อป้องกันการทุจริต)</w:t>
      </w:r>
    </w:p>
    <w:p w:rsidR="00A10D98" w:rsidRDefault="00A10D98" w:rsidP="00A10D98">
      <w:pPr>
        <w:tabs>
          <w:tab w:val="left" w:pos="1134"/>
        </w:tabs>
        <w:ind w:left="2847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A10D98" w:rsidRDefault="00940D65" w:rsidP="00A10D98">
      <w:pPr>
        <w:tabs>
          <w:tab w:val="left" w:pos="1134"/>
        </w:tabs>
        <w:ind w:left="284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9 การเปิดเผยข้อมูล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ของหน่วยงานให้สาธารณชนได้รับทราบ ใน 5 ประเด็น คือ (1) ข้อมูลพื้นฐาน ได้แก่ ข้อมูลพื้นฐาน 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ข่าวประชาสัมพันธ์ และการปฏิสัมพันธ์ข้อมูล (2) การบริหารงาน ได้แก่ แผนดำเนินงาน 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การปฏิบัติงาน และการให้บริการ (3)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(4) การบริหารและพัฒนาทรัพยากรบุคคล ได้แก่ </w:t>
      </w:r>
      <w:r w:rsidRPr="00940D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นโยบายการบริหารทรัพยากรบุคคล การดำเนินการตามนโยบายการบริหารทรัพยากรบุคคล และหลักเกณฑ์การบริหาร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และพัฒนาทรัพยากรบุคคล และ (5)</w:t>
      </w:r>
      <w:r w:rsidRPr="00940D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การส่งเสริม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ความโปร่งใสในหน่วยงาน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</w:t>
      </w:r>
      <w:r w:rsidRPr="00940D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การบริหารงานและการดำเนินงานของหน่วยงาน ตัวชี้วัดที่ 9 การเปิดเผยข้อมูล ประกอบด้วย 5 ตัวชี้วัดย่อย (33 ข้อมูล) ดังนี้</w:t>
      </w:r>
    </w:p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940D65" w:rsidRPr="00940D65" w:rsidRDefault="00940D65" w:rsidP="00A10D98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ตัวชี้วัดย่อยที่ 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9.1 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ข้อมูลพื้นฐาน</w:t>
      </w:r>
    </w:p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ข้อมูลพื้นฐาน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โครงสร้าง</w:t>
            </w:r>
          </w:p>
        </w:tc>
        <w:tc>
          <w:tcPr>
            <w:tcW w:w="6025" w:type="dxa"/>
          </w:tcPr>
          <w:p w:rsidR="00940D65" w:rsidRPr="00940D65" w:rsidRDefault="00940D65" w:rsidP="000334CD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แสดงแผนผังแสดงโครงสร้างการแบ่งส่วนราชการของหน่วยงาน</w:t>
            </w:r>
          </w:p>
          <w:p w:rsidR="00940D65" w:rsidRPr="00940D65" w:rsidRDefault="00940D65" w:rsidP="000334CD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ประกอบด้วยตำแหน่งที่สำคัญ และการแบ่งส่วนงานภายใน เช่น สำนัก กอง ศูนย์ ฝ่าย ส่วน กลุ่ม เป็นต้น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ข้อมูลผู้บริหาร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แสดงรายนามของผู้บริหารของหน่วยงาน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ประกอบด้วยชื่อ-นามสกุล ตำแหน่ง รูปถ่าย ช่องทางการติดต่อ ผู้บริหารสูงสุดหรือหัวหน้าหน่วยงาน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และผู้ดำรงตำแหน่งทางการบริหารของหน่วยงาน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อำนาจหน้าที่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แสดงข้อมูลหน้าที่และอำนาจของหน่วยงานตามที่กฎหมายกำหนด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o4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1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มีข้อมูลรายละเอียดของแผนฯ เช่น ยุทธศาสตร์หรือแนวทาง เป้าหมาย ตัวชี้วัด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o5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ข้อมูลการติดต่อ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แสดงข้อมูลการติดต่อ ดังนี้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ที่อยู่หน่วยงาน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หมายเลขโทรศัพท์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หมายเลขโทรสาร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ที่อยู่ไปรษณีย์อิเล็กทรอนิกส์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แผนที่ตั้งหน่วยงาน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o6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กฎหมายที่เกี่ยวข้อง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แสดงกฎหมายที่เกี่ยวข้องกับการดำเนินงานหรือการปฏิบัติงานของหน่วยงาน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o7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ข่าวประชาสัมพันธ์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เป็นข้อมูลข่าวสารที่เกิดขึ้นในปี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o8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Q&amp;A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แสดงช่องทางที่บุคคลภายนอกสามารถสอบถามข้อมูลต่าง ๆ ได้ และหน่วยงานสามารถสื่อสารให้คำตอบกับผู้สอบถามได้ โดยมีลักษณะเป็นการสื่อสารได้สองทาง เช่น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 xml:space="preserve">Web broad,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กล่องข้อความถาม-ตอบ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สามารถเชื่อมโยงไปยังช่องทางข้างต้นได้จากเว็บไซต์หลักของหน่วยงาน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br w:type="page"/>
              <w:t>o9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Social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Network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แสดงเครือข่ายสังคมออนไลน์ของหน่วยงาน เช่น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Facebook,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Twitter,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</w:t>
            </w: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</w:rPr>
              <w:t>Instagram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เป็นต้น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สามารถเชื่อมโยงไปยังช่องทางข้างต้นได้จากเว็บไซต์หลักของหน่วยงาน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o10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แผนดำเนินงานประจำปี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แสดงแผนการดำเนินภารกิจของหน่วยงานที่มีระยะ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1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มีข้อมูลรายละเอียดของแผนฯ เช่น โครงการหรือกิจกรรม งบประมาณที่ใช้ ระยะเวลาในการดำเนินการ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เป็นแผนที่มีระยะเวลาบังคับใช้ในปี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</w:tbl>
    <w:p w:rsidR="00940D65" w:rsidRPr="00940D65" w:rsidRDefault="00940D65" w:rsidP="00940D65">
      <w:pPr>
        <w:spacing w:after="160" w:line="259" w:lineRule="auto"/>
        <w:rPr>
          <w:rFonts w:ascii="Calibri" w:eastAsia="Calibri" w:hAnsi="Calibri" w:cs="Cordia New"/>
          <w:sz w:val="22"/>
        </w:rPr>
      </w:pP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o11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รายงานการกำกับติดตามการดำเนินงานประจำปี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รอบ 6 เดือน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แสดงความก้าวหน้าในการดำเนินงานตามแผนดำเนินงานประจำปี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มีเนื้อหาหรือรายละเอียดความก้าวหน้า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เป็นข้อมูลในระยะเวลา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6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เดือนแรกของปี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รายงานผลการดำเนินงานประจำปี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แสดงผลการดำเนินงานตามแผนดำเนินงานประจำปี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มีข้อมูลรายละเอียดสรุปผลการดำเนินงาน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เป็นรายงานผลของปี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2562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o13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มีข้อมูลรายละเอียดของการปฏิบัติงาน เช่น 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o14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คู่มือหรือ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มีข้อมูลรายละเอียดของการปฏิบัติ เช่น เป็นคู่มือสำหรับบริการหรือภารกิจใด กำหนดวิธีการขั้นตอนการให้บริการหรือการติดต่ออย่างไร เป็นต้น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o15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ข้อมูลเชิงสถิติการ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ให้บริการ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แสดงข้อมูลสถิติการให้บริการตามภารกิจของ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เป็นข้อมูลการให้บริการที่เกิดขึ้นในปี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o16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แสดงผลสำรวจความพึงพอใจการให้บริการตามอำนาจหน้าที่หรือภารกิจของหน่วยงาน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เป็นรายงานผลของปี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2562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o17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E–Service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แสดงช่องทางที่บุคคลภายนอกสามารถขอรับบริการตามอำนาจหน้าที่ภารกิจของหน่วยงานผ่านช่องทางออนไลน์ เพื่อช่วยอำนวยความสะดวกแก่ผู้ขอรับบริการ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  <w:tab w:val="left" w:pos="5049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9.3 การบริหารเงินงบประมาณ</w:t>
      </w:r>
    </w:p>
    <w:p w:rsidR="00940D65" w:rsidRPr="00940D65" w:rsidRDefault="00940D65" w:rsidP="00940D65">
      <w:pPr>
        <w:tabs>
          <w:tab w:val="left" w:pos="-142"/>
          <w:tab w:val="left" w:pos="5049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แผนการใช้จ่ายงบประมาณประจำปี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o18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แสดงแผนการใช้จ่ายงบประมาณของหน่วยงานที่มีระยะ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1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มีข้อมูลรายละเอียดของแผนฯ เช่น งบประมาณตามแหล่งที่ได้รับการจัดสรร งบประมาณตามประเภทรายการใช้จ่าย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เป็นแผนที่มีระยะเวลาบังคับใช้ในปี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o19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รายงานการกำกับติดตามการใช้จ่ายงบประมาณประจำปี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รอบ 6 เดือน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แสดงความก้าวหน้าในการดำเนินงานตามแผนการใช้จ่ายงบประมาณประจำปี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มีข้อมูลรายละเอียดความก้าวหน้า เช่น ความก้าวหน้าการใช้จ่ายงบประมาณ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เป็นข้อมูลในระยะเวลา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6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เดือนแรกของปี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o20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แสดงผลการดำเนินงานตามแผนการใช้จ่ายงบประมาณประจำปี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มีข้อมูลรายละเอียดสรุปผลการใช้จ่ายงบประมาณ เช่น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เป็นรายงานผลของปี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2562</w:t>
            </w:r>
          </w:p>
        </w:tc>
      </w:tr>
    </w:tbl>
    <w:p w:rsidR="00940D65" w:rsidRPr="00940D65" w:rsidRDefault="00940D65" w:rsidP="00940D65">
      <w:pPr>
        <w:tabs>
          <w:tab w:val="left" w:pos="-142"/>
          <w:tab w:val="left" w:pos="5049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  <w:tab w:val="left" w:pos="5049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o21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เป็นข้อมูลการจัดซื้อจัดจ้างในปี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o22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ประกาศต่าง ๆ เกี่ยวกับ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การจัดซื้อจัดจ้างหรือการจัดหาพัสดุ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แสดงประกาศตามที่หน่วยงานจะต้องดำเนินการตาม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 xml:space="preserve">พระราชบัญญัติการจัดซื้อจัดจ้างและการบริหารพัสดุภาครัฐ พ.ศ. 2560 เช่น ประกาศเชิญชวน ประกาศผลการจัดซื้อจัดจ้าง เป็นต้น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เป็นข้อมูลการจัดซื้อจัดจ้างในปี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o23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แสดงสรุปผลการจัดซื้อจัดจ้างของหน่วยงาน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มีข้อมูลรายละเอียดผลการจัดซื้อจัดจ้าง เช่น 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จำแนกข้อมูลเป็นรายเดือน (กรณีไม่มีการจัดซื้อจัดจ้างในรอบเดือนใดให้ระบุว่าไม่มีการจัดซื้อจัดจ้าง)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เป็นข้อมูลการจัดซื้อจัดจ้างในปี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o24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แสดงผลการจัดซื้อจัดจ้างของหน่วยงาน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 เช่น งบประมาณที่ใช้ในการจัดซื้อจัดจ้าง ปัญหา อุปสรรค ข้อเสนอแนะ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เป็นรายงานผลของปี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2562</w:t>
            </w:r>
          </w:p>
        </w:tc>
      </w:tr>
    </w:tbl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o25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แสดงนโยบายการบริหารทรัพยากรบุคคล ที่มีจุดมุ่งหมายหรือวัตถุประสงค์ เพื่อก่อให้เกิดการบริหารทรัพยากรบุคคลที่มีความโปร่งใสและมีคุณธรรม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เป็นนโยบายของผู้บริหารสูงสุดหรือผู้บริหารที่ได้รับมอบหมาย หรือนโยบายที่กำหนดในนามของหน่วยงาน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เป็นนโยบายที่ยังใช้บังคับในหน่วยงานในปี พ.ศ. 2563 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o26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แสดงการดำเนินการตามนโยบายการบริหารทรัพยากรบุคคล เช่น การวางแผนกำลังคน การสรรหาคนดีคนเก่งเพื่อปฏิบัติงานตามภารกิจของหน่วยงาน การพัฒนาบุคลากร การสร้างทางก้าวหน้าในสายอาชีพ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การส่งเสริมจริยธรรมและรักษาวินัยของบุคลากรในหน่วยงาน เป็นต้น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เป็นการดำเนินการที่มีความสอดรับกับนโยบายการบริหารทรัพยากรบุคคล ตามข้อ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25 หรือเป็นไปตามกิจกรรมที่อยู่ภายใต้นโยบายการบริหารทรัพยากรบุคคล ตามข้อ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O25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เป็นการดำเนินการในปี พ.ศ. 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o27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หลักเกณฑ์การบริหารและพัฒนาทรัพยากร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บุคคล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แสดงหลักเกณฑ์การบริหารและพัฒนาทรัพยากรบุคคล ดังนี้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หลักเกณฑ์การสรรหาและคัดเลือกบุคลากร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หลักเกณฑ์การบรรจุและแต่งตั้งบุคลากร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หลักเกณฑ์การพัฒนาบุคลากร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หลักเกณฑ์การประเมินผลการปฏิบัติงานบุคลากร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หลักเกณฑ์การให้คุณให้โทษและการสร้างขวัญกำลังใจ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เป็นหลักเกณฑ์ที่ยังใช้บังคับในหน่วยงานในปี พ.ศ. 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o28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ab/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แสดงผลการบริหารและพัฒนาทรัพยากรบุคคล</w:t>
            </w:r>
          </w:p>
          <w:p w:rsidR="00940D65" w:rsidRPr="00940D65" w:rsidRDefault="00940D65" w:rsidP="00940D65">
            <w:pPr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มีข้อมูลรายละเอียดของการดำเนินการ เช่น ผลการดำเนินการตามนโยบายการบริหารทรัพยากรบุคคล ผลการวิเคราะห์การบริหารและพัฒนาทรัพยากรบุคคล เป็นต้น</w:t>
            </w:r>
          </w:p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เป็นรายงานผลของปีที่ผ่านมา พ.ศ. 2562</w:t>
            </w:r>
          </w:p>
        </w:tc>
      </w:tr>
    </w:tbl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มีข้อมูลรายละเอียดของการปฏิบัติงาน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เป็นต้น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(กรณีไม่มีเรื่องร้องเรียนให้ระบุไม่มีเรื่องร้องเรียน)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firstLine="34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เป็นข้อมูลในปี พ.ศ. 2563</w:t>
            </w:r>
          </w:p>
        </w:tc>
      </w:tr>
    </w:tbl>
    <w:p w:rsidR="00940D65" w:rsidRPr="00940D65" w:rsidRDefault="00940D65" w:rsidP="00940D65">
      <w:pPr>
        <w:tabs>
          <w:tab w:val="left" w:pos="-142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ช่องทางการรับฟังความคิดเห็น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แสดงช่องทางที่บุคคลภายนอกสามารถแสดงความคิดเห็นต่อการดำเนินงานตามอำนาจหน้าที่หรือภารกิจของ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หน่วยงานผ่านทางช่องทางออนไลน์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6025" w:type="dxa"/>
          </w:tcPr>
          <w:p w:rsidR="00940D65" w:rsidRPr="00940D65" w:rsidRDefault="00940D65" w:rsidP="000334CD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เช่น ร่วมวางแผน ร่วมดำเนินการ ร่วมแลกเปลี่ยนความคิดเห็น หรือร่วมติดตามประเมินผล เป็นต้น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เป็นการดำเนินการในปี พ.ศ. 2563</w:t>
            </w: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A10D98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ตัวชี้วัดที่ 10 การป้องกันการทุจริต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 ใน 2 ประเด็น คือ (1) การดำเนินการเพื่อป้องกันการทุจริต ได้แก่ เจตจำนงสุจริตของผู้บริหาร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 (2) มาตรการภายในเพื่อป้องกันการทุจริต ได้แก่ 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 ตัวชี้วัดที่ 10 การป้องกันการทุจริต ประกอบด้วย 2 ตัวชี้วัดย่อย (1</w:t>
      </w:r>
      <w:r w:rsidRPr="00940D65">
        <w:rPr>
          <w:rFonts w:ascii="TH SarabunIT๙" w:eastAsia="Calibri" w:hAnsi="TH SarabunIT๙" w:cs="TH SarabunIT๙"/>
          <w:sz w:val="32"/>
          <w:szCs w:val="32"/>
        </w:rPr>
        <w:t>0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ข้อมูล) ดังนี้</w:t>
      </w: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ตัวชี้วัดย่อยที่ 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10.1 </w:t>
      </w: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การดำเนินการเพื่อป้องกันการทุจริต</w:t>
      </w: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เจตจำนงสุจริตของผู้บริหาร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เจตจำนงสุจริตของผู้บริหาร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</w:t>
            </w:r>
            <w:proofErr w:type="spellStart"/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ธรรมาภิ</w:t>
            </w:r>
            <w:proofErr w:type="spellEnd"/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บาล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ดำเนินการโดยผู้บริหารสูงสุดคนปัจจุบันของหน่วยงาน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การมีส่วนร่วมของผู้บริหาร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แสดงการดำเนินการหรือกิจกรรมที่แสดงถึงการมีส่วนร่วมของผู้บริหารสูงสุดคนปัจจุบัน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เป็นการดำเนินการหรือกิจกรรมที่แสดงให้เห็นถึงการให้ความสำคัญกับการปรับปรุง พัฒนา และส่งเสริมหน่วยงานด้านคุณธรรมและโปร่งใส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เป็นการดำเนินการในปี พ.ศ. 2563</w:t>
            </w:r>
          </w:p>
        </w:tc>
      </w:tr>
    </w:tbl>
    <w:p w:rsidR="00A10D98" w:rsidRDefault="00A10D98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10D98" w:rsidRDefault="00A10D98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334CD" w:rsidRDefault="000334CD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334CD" w:rsidRDefault="000334CD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334CD" w:rsidRDefault="000334CD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334CD" w:rsidRDefault="000334CD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มีข้อมูลรายละเอียดของผลการประเมิน เช่น เหตุการณ์ความเสี่ยงและระดับของความเสี่ยง มาตรการและการดำเนินการในการบริหารจัดการความเสี่ยง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เป็นการดำเนินการในปี พ.ศ. 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O36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เป็นการดำเนินการในปี พ.ศ. 2563</w:t>
            </w:r>
          </w:p>
        </w:tc>
      </w:tr>
    </w:tbl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การเสริมสร้างวัฒนธรรมองค์กร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การเสริมสร้างวัฒนธรรมองค์กร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การดำเนินการหรือกิจกรรมที่แสดงถึงการเสริมสร้างวัฒนธรรมองค์กรให้เจ้าหน้าที่ของหน่วยงานมีทัศนคติ ค่านิยม ในการปฏิบัติงานอย่างซื่อสัตย์สุจริต อย่างชัดเจน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เป็นการดำเนินการในปี พ.ศ. 2563</w:t>
            </w:r>
          </w:p>
        </w:tc>
      </w:tr>
    </w:tbl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u w:val="single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แผนปฏิบัติการที่มีวัตถุประสงค์เพื่อป้องกันการทุจริตหรือพัฒนาด้านคุณธรรมและความโปร่งใสของ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มีข้อมูลรายละเอียดของแผนฯ เช่น โครงการ กิจกรรม งบประมาณ ช่วงเวลาดำเนินการ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รายงานการกำกับ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ติดตามการดำเนินการป้องกันการทุจริตประจำปี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รอบ 6 เดือน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แสดงความก้าวหน้าในการดำเนินงานตามแผนปฏิบัติ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การป้องกันการทุจริต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เป็นข้อมูลในระยะเวลา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6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เดือนแรกของปี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2563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แสดงผลการดำเนินงานตามแผนปฏิบัติการป้องกันการทุจริต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มีข้อมูลรายละเอียดสรุปผลการดำเนินการ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ใช้รายงานผลของปี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2562</w:t>
            </w:r>
          </w:p>
        </w:tc>
      </w:tr>
    </w:tbl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ตัวชี้วัดย่อย 10.2 มาตรการภายในเพื่อป้องกันการทุจริต</w:t>
      </w:r>
    </w:p>
    <w:p w:rsidR="00940D65" w:rsidRPr="00940D65" w:rsidRDefault="00940D65" w:rsidP="00940D65">
      <w:pPr>
        <w:tabs>
          <w:tab w:val="left" w:pos="-142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มาตรการส่งเสริมความโปร่งใสและป้องกันการทุจริตภายในหน่วยงาน</w:t>
      </w:r>
    </w:p>
    <w:tbl>
      <w:tblPr>
        <w:tblStyle w:val="10"/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268"/>
        <w:gridCol w:w="6025"/>
      </w:tblGrid>
      <w:tr w:rsidR="00940D65" w:rsidRPr="00940D65" w:rsidTr="00940D65">
        <w:trPr>
          <w:tblHeader/>
          <w:jc w:val="center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2268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6025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องค์ประกอบด้านข้อมูล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o42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แสดงการวิเคราะห์ผลการประเมินคุณธรรมและความโปร่งใสในการดำเนินงานของหน่วยงานภาครัฐ ในปี พ.ศ.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2562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มีข้อมูลรายละเอียดการวิเคราะห์ เช่น ประเด็นที่เป็นข้อบกพร่องหรือจุดอ่อนที่จะต้องแก้ไขโดยเร่งด่วน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แนวทางการนำผลการวิเคราะห์ไปสู่การปฏิบัติของหน่วยงาน เป็นต้น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มีมาตรการเพื่อขับเคลื่อนการส่งเสริมคุณธรรมและความโปร่งใสภายในหน่วยงานให้ดีขึ้น ซึ่งสอดคล้องตามผลการวิเคราะห์ฯ โดยมีรายละเอียดต่างๆ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 การกำหนดแนวทางการกำกับติดตามให้นำไปสู่การปฏิบัติและการรายงานผล เป็นต้น</w:t>
            </w:r>
          </w:p>
        </w:tc>
      </w:tr>
      <w:tr w:rsidR="00940D65" w:rsidRPr="00940D65" w:rsidTr="00940D65"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o43</w:t>
            </w:r>
          </w:p>
        </w:tc>
        <w:tc>
          <w:tcPr>
            <w:tcW w:w="2268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6025" w:type="dxa"/>
          </w:tcPr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แสดงผลการดำเนินการตามมาตรการเพื่อส่งเสริมคุณธรรมและความโปร่งใสภายในหน่วยงาน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มีข้อมูลรายละเอียดการนำมาตรการเพื่อส่งเสริมคุณธรรมและความโปร่งใสภายในหน่วยงานในข้อ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O42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ไปสู่การปฏิบัติอย่างเป็นรูปธรรม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</w:p>
          <w:p w:rsidR="00940D65" w:rsidRPr="00940D65" w:rsidRDefault="00940D65" w:rsidP="00940D65">
            <w:pPr>
              <w:widowControl w:val="0"/>
              <w:numPr>
                <w:ilvl w:val="0"/>
                <w:numId w:val="41"/>
              </w:numPr>
              <w:tabs>
                <w:tab w:val="left" w:pos="209"/>
              </w:tabs>
              <w:ind w:hanging="13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เป็นการดำเนินการในปี พ.ศ. 2563</w:t>
            </w:r>
          </w:p>
        </w:tc>
      </w:tr>
    </w:tbl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ความเห็น / มติที่ประชุม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ให้ส่วนราชการที่เป็นเจ้าภาพในการเก็บข้อมูล คือ ส่ง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URL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ให้กับทาง</w:t>
      </w: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>แอด</w:t>
      </w:r>
      <w:proofErr w:type="spellStart"/>
      <w:r w:rsidRPr="00940D65">
        <w:rPr>
          <w:rFonts w:ascii="TH SarabunIT๙" w:eastAsia="Calibri" w:hAnsi="TH SarabunIT๙" w:cs="TH SarabunIT๙"/>
          <w:sz w:val="32"/>
          <w:szCs w:val="32"/>
          <w:cs/>
        </w:rPr>
        <w:t>มิน</w:t>
      </w:r>
      <w:proofErr w:type="spellEnd"/>
      <w:r w:rsidRPr="00940D65">
        <w:rPr>
          <w:rFonts w:ascii="TH SarabunIT๙" w:eastAsia="Calibri" w:hAnsi="TH SarabunIT๙" w:cs="TH SarabunIT๙"/>
          <w:sz w:val="32"/>
          <w:szCs w:val="32"/>
          <w:cs/>
        </w:rPr>
        <w:t>ที่ดูแลระบบของ</w:t>
      </w:r>
      <w:r w:rsidR="000334CD">
        <w:rPr>
          <w:rFonts w:ascii="TH SarabunIT๙" w:eastAsia="Calibri" w:hAnsi="TH SarabunIT๙" w:cs="TH SarabunIT๙" w:hint="cs"/>
          <w:sz w:val="32"/>
          <w:szCs w:val="32"/>
          <w:cs/>
        </w:rPr>
        <w:t>อบต.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เพื่อกรอกข้อมูลเข้าสู่ระบบ </w:t>
      </w:r>
      <w:r w:rsidRPr="00940D65">
        <w:rPr>
          <w:rFonts w:ascii="TH SarabunIT๙" w:eastAsia="Calibri" w:hAnsi="TH SarabunIT๙" w:cs="TH SarabunIT๙"/>
          <w:sz w:val="32"/>
          <w:szCs w:val="32"/>
        </w:rPr>
        <w:t xml:space="preserve">ITAS 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ของสำนักงาน ป.ป.ช. </w:t>
      </w:r>
    </w:p>
    <w:p w:rsid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โดยแต่ละ </w:t>
      </w:r>
      <w:r w:rsidRPr="00940D65">
        <w:rPr>
          <w:rFonts w:ascii="TH SarabunIT๙" w:eastAsia="Calibri" w:hAnsi="TH SarabunIT๙" w:cs="TH SarabunIT๙"/>
          <w:sz w:val="32"/>
          <w:szCs w:val="32"/>
        </w:rPr>
        <w:t>OIT</w:t>
      </w:r>
      <w:r w:rsidRPr="00940D65">
        <w:rPr>
          <w:rFonts w:ascii="TH SarabunIT๙" w:eastAsia="Calibri" w:hAnsi="TH SarabunIT๙" w:cs="TH SarabunIT๙"/>
          <w:sz w:val="32"/>
          <w:szCs w:val="32"/>
          <w:cs/>
        </w:rPr>
        <w:t xml:space="preserve"> จะมีผู้รับผิดชอบ ดังนี้</w:t>
      </w:r>
    </w:p>
    <w:p w:rsidR="00A10D98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10D98" w:rsidRPr="00940D65" w:rsidRDefault="00A10D98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0D65" w:rsidRPr="00940D65" w:rsidRDefault="00940D65" w:rsidP="00940D6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0"/>
        <w:tblW w:w="765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422"/>
        <w:gridCol w:w="3544"/>
      </w:tblGrid>
      <w:tr w:rsidR="00940D65" w:rsidRPr="00940D65" w:rsidTr="00940D65">
        <w:trPr>
          <w:tblHeader/>
          <w:jc w:val="right"/>
        </w:trPr>
        <w:tc>
          <w:tcPr>
            <w:tcW w:w="68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</w:t>
            </w:r>
          </w:p>
        </w:tc>
        <w:tc>
          <w:tcPr>
            <w:tcW w:w="3422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</w:t>
            </w:r>
          </w:p>
        </w:tc>
        <w:tc>
          <w:tcPr>
            <w:tcW w:w="3544" w:type="dxa"/>
            <w:shd w:val="clear" w:color="auto" w:fill="BFBFBF"/>
          </w:tcPr>
          <w:p w:rsidR="00940D65" w:rsidRPr="00940D65" w:rsidRDefault="00940D65" w:rsidP="00940D65">
            <w:pPr>
              <w:widowControl w:val="0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ผู้รับผิดชอบเก็บข้อมูล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โครงสร้าง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งานการเจ้าหน้าที่/สำนักปลัด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ข้อมูลผู้บริหาร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งานประชาสัมพันธ์/สำนักปลัด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อำนาจหน้าที่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งานประชาสัมพันธ์/สำนักปลัด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o4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งานวิเคราะห์นโยบายและแผน/สำนักปลัด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o5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ข้อมูลการติดต่อ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งานประชาสัมพันธ์/สำนักปลัด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o6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กฎหมายที่เกี่ยวข้อง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งานนิติกร/งานบริหารทั่วไป/งานการเจ้าหน้าที่/สำนักปลัด</w:t>
            </w:r>
          </w:p>
        </w:tc>
      </w:tr>
      <w:tr w:rsidR="00940D65" w:rsidRPr="00940D65" w:rsidTr="0008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684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o7</w:t>
            </w:r>
          </w:p>
        </w:tc>
        <w:tc>
          <w:tcPr>
            <w:tcW w:w="3422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ข่าวประชาสัมพันธ์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 xml:space="preserve">งานประชาสัมพันธ์/สำนักปลัด 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o8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Q&amp;A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งานประชาสัมพันธ์/สำนักปลัด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br w:type="page"/>
              <w:t>o9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Social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>Network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งานประชาสัมพันธ์/สำนักปลัด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o10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แผนดำเนินงานประจำปี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งานวิเคราะห์นโยบายและแผน/สำนักปลัด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o11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รายงานการกำกับติดตามการดำเนินงานประจำปี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รอบ 6 เดือน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งานวิเคราะห์นโยบายและแผน/สำนักปลัด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12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รายงานผลการดำเนินงานประจำปี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งานวิเคราะห์นโยบายและแผน/สำนักปลัด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o13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งานบริหารทั่วไป/สำนักปลัด/งานธุรการ/กองคลัง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งานธุรการ/กองช่าง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งานธุรการ/กองการศึกษา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งานธุรการ/กองสวัสดิการสังคม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งานธุรการ/กองสาธารณสุขฯ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o14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งานบริหารทั่วไป/สำนักปลัด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งานธุรการ/กองคลัง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งานธุรการ/กองช่าง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งานธุรการ/กองการศึกษา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งานธุรการ/กองสวัสดิการสังคม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งานธุรการ/กองสาธารณสุขฯ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o15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ข้อมูลเชิงสถิติการให้บริการ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งานบริหารทั่วไป/สำนักปลัด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งานธุรการ/กองคลัง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งานธุรการ/กองช่าง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งานธุรการ/กองการศึกษา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งานธุรการ/กองสวัสดิการสังคม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งานธุรการ/กองสาธารณสุขฯ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o16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รายงานผลการสำรวจความพึงพอใจ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การให้บริการ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lastRenderedPageBreak/>
              <w:t>งานบริหารทั่วไป/สำนักปลัด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o17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E–Service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งานประชาสัมพันธ์/สำนักปลัด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o18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งานการเงิน/กองคลัง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o19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รายงานการกำกับติดตามการใช้จ่ายงบประมาณประจำปี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รอบ 6 เดือน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งานการเงิน/กองคลัง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o20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งานบัญชี/กองคลัง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o21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งานพัสดุ/กองคลัง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o22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งานพัสดุ/กองคลัง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o23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งานพัสดุ/กองคลัง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o24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งานพัสดุ/กองคลัง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o25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งานการเจ้าหน้าที่/สำนักปลัด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o26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งานการเจ้าหน้าที่/สำนักปลัด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o27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งานการเจ้าหน้าที่/สำนักปลัด</w:t>
            </w:r>
          </w:p>
        </w:tc>
      </w:tr>
      <w:tr w:rsidR="00940D65" w:rsidRPr="00940D65" w:rsidTr="00940D65">
        <w:trPr>
          <w:jc w:val="right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o28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งานการเจ้าหน้าที่/สำนักปลัด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29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30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31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32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ช่องทางการรับฟังความคิดเห็น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33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งานวิเคราะห์นโยบายและแผน/สำนักปลัดงานพัฒนาชุมชน/กองสวัสดิการสังคม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งานบริหารการศึกษา/กองการศึกษา</w:t>
            </w:r>
          </w:p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งานบริหารงานสาธารณสุข/กองสาธารณสุข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34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เจตจำนงสุจริตของผู้บริหาร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หน่วยตรวจสอบภายใน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35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การมีส่วนร่วมของผู้บริหาร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งานวิเคราะห์นโยบายและแผน/สำนักปลัด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36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การประเมินความเสี่ยงการทุจริต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lastRenderedPageBreak/>
              <w:t>หน่วยตรวจสอบภายใน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lastRenderedPageBreak/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37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หน่วยตรวจสอบภายใน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38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การเสริมสร้างวัฒนธรรมองค์กร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งานนิติกร/งานการเจ้าหน้าที่/สำนักปลัด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39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งานนิติกร/งานวิเคราะห์นโยบายและแผน 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40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รายงานการกำกับติดตามการดำเนินการป้องกันการทุจริตประจำปี</w:t>
            </w:r>
            <w:r w:rsidRPr="00940D65">
              <w:rPr>
                <w:rFonts w:ascii="TH SarabunIT๙" w:eastAsia="Calibri" w:hAnsi="TH SarabunIT๙" w:cs="TH SarabunIT๙"/>
                <w:sz w:val="32"/>
              </w:rPr>
              <w:t xml:space="preserve"> 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รอบ 6 เดือน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งานนิติกร/งานวิเคราะห์นโยบายและแผน 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</w:t>
            </w: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41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งานนิติกร/งานวิเคราะห์นโยบายและแผน 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o42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งานนิติกร/งานการเจ้าหน้าที่/สำนักปลัด</w:t>
            </w:r>
          </w:p>
        </w:tc>
      </w:tr>
      <w:tr w:rsidR="00940D65" w:rsidRPr="00940D65" w:rsidTr="00940D65">
        <w:tblPrEx>
          <w:jc w:val="center"/>
        </w:tblPrEx>
        <w:trPr>
          <w:jc w:val="center"/>
        </w:trPr>
        <w:tc>
          <w:tcPr>
            <w:tcW w:w="684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</w:rPr>
              <w:t>o43</w:t>
            </w:r>
          </w:p>
        </w:tc>
        <w:tc>
          <w:tcPr>
            <w:tcW w:w="3422" w:type="dxa"/>
            <w:shd w:val="clear" w:color="auto" w:fill="auto"/>
          </w:tcPr>
          <w:p w:rsidR="00940D65" w:rsidRPr="00940D65" w:rsidRDefault="00940D65" w:rsidP="00940D65">
            <w:pPr>
              <w:widowControl w:val="0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/>
                <w:sz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3544" w:type="dxa"/>
          </w:tcPr>
          <w:p w:rsidR="00940D65" w:rsidRPr="00940D65" w:rsidRDefault="00940D65" w:rsidP="00940D65">
            <w:pPr>
              <w:widowControl w:val="0"/>
              <w:tabs>
                <w:tab w:val="left" w:pos="209"/>
              </w:tabs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40D65">
              <w:rPr>
                <w:rFonts w:ascii="TH SarabunIT๙" w:eastAsia="Calibri" w:hAnsi="TH SarabunIT๙" w:cs="TH SarabunIT๙" w:hint="cs"/>
                <w:sz w:val="32"/>
                <w:cs/>
              </w:rPr>
              <w:t>งานนิติกร/งานการเจ้าหน้าที่/สำนักปลัด</w:t>
            </w:r>
          </w:p>
        </w:tc>
      </w:tr>
    </w:tbl>
    <w:p w:rsidR="00A10D98" w:rsidRDefault="00A10D98" w:rsidP="000334CD">
      <w:pPr>
        <w:tabs>
          <w:tab w:val="left" w:pos="2700"/>
        </w:tabs>
        <w:spacing w:line="276" w:lineRule="auto"/>
        <w:ind w:right="-28"/>
        <w:rPr>
          <w:rFonts w:ascii="TH SarabunIT๙" w:hAnsi="TH SarabunIT๙" w:cs="TH SarabunIT๙"/>
          <w:sz w:val="32"/>
          <w:szCs w:val="32"/>
        </w:rPr>
      </w:pPr>
    </w:p>
    <w:p w:rsidR="00C25489" w:rsidRDefault="00C25489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4BFC" w:rsidRPr="00C4433C">
        <w:rPr>
          <w:rFonts w:ascii="TH SarabunIT๙" w:hAnsi="TH SarabunIT๙" w:cs="TH SarabunIT๙"/>
          <w:sz w:val="32"/>
          <w:szCs w:val="32"/>
          <w:cs/>
        </w:rPr>
        <w:tab/>
      </w:r>
    </w:p>
    <w:p w:rsidR="00864BFC" w:rsidRPr="00C4433C" w:rsidRDefault="00864BFC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sz w:val="32"/>
          <w:szCs w:val="32"/>
        </w:rPr>
      </w:pP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4433C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C4433C">
        <w:rPr>
          <w:rFonts w:ascii="TH SarabunIT๙" w:hAnsi="TH SarabunIT๙" w:cs="TH SarabunIT๙"/>
          <w:sz w:val="32"/>
          <w:szCs w:val="32"/>
        </w:rPr>
        <w:tab/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sz w:val="32"/>
          <w:szCs w:val="32"/>
          <w:cs/>
        </w:rPr>
        <w:tab/>
      </w:r>
      <w:r w:rsidRPr="00C44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เสนอเพื่อทราบและถือปฏิบัติ</w:t>
      </w:r>
    </w:p>
    <w:p w:rsidR="00864BFC" w:rsidRPr="00BD574C" w:rsidRDefault="00864BFC" w:rsidP="00864BFC">
      <w:pPr>
        <w:tabs>
          <w:tab w:val="left" w:pos="2700"/>
        </w:tabs>
        <w:spacing w:line="276" w:lineRule="auto"/>
        <w:ind w:left="1980" w:right="-28" w:hanging="19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433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54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4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443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433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C04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เรื่องการเตรียมความพร้อมรับมือ </w:t>
      </w:r>
      <w:r w:rsidR="00BD57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โรคโควิด </w:t>
      </w:r>
      <w:r w:rsidR="00BD574C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="00BD57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F1162" w:rsidRDefault="008E0472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ฯประธาน</w:t>
      </w:r>
      <w:r w:rsidR="00195F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52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7BF5" w:rsidRPr="003B7BF5">
        <w:rPr>
          <w:rFonts w:ascii="TH SarabunIT๙" w:hAnsi="TH SarabunIT๙" w:cs="TH SarabunIT๙" w:hint="cs"/>
          <w:sz w:val="32"/>
          <w:szCs w:val="32"/>
          <w:cs/>
        </w:rPr>
        <w:t>ตอน</w:t>
      </w:r>
      <w:proofErr w:type="spellStart"/>
      <w:r w:rsidR="003B7BF5">
        <w:rPr>
          <w:rFonts w:ascii="TH SarabunIT๙" w:hAnsi="TH SarabunIT๙" w:cs="TH SarabunIT๙" w:hint="cs"/>
          <w:sz w:val="32"/>
          <w:szCs w:val="32"/>
          <w:cs/>
        </w:rPr>
        <w:t>นี้สถาณ</w:t>
      </w:r>
      <w:proofErr w:type="spellEnd"/>
      <w:r w:rsidR="003B7BF5">
        <w:rPr>
          <w:rFonts w:ascii="TH SarabunIT๙" w:hAnsi="TH SarabunIT๙" w:cs="TH SarabunIT๙" w:hint="cs"/>
          <w:sz w:val="32"/>
          <w:szCs w:val="32"/>
          <w:cs/>
        </w:rPr>
        <w:t>การณ์ โรคโควิด 19 อยู่</w:t>
      </w:r>
      <w:proofErr w:type="spellStart"/>
      <w:r w:rsidR="003B7BF5">
        <w:rPr>
          <w:rFonts w:ascii="TH SarabunIT๙" w:hAnsi="TH SarabunIT๙" w:cs="TH SarabunIT๙" w:hint="cs"/>
          <w:sz w:val="32"/>
          <w:szCs w:val="32"/>
          <w:cs/>
        </w:rPr>
        <w:t>ในสถาณ</w:t>
      </w:r>
      <w:proofErr w:type="spellEnd"/>
      <w:r w:rsidR="003B7BF5">
        <w:rPr>
          <w:rFonts w:ascii="TH SarabunIT๙" w:hAnsi="TH SarabunIT๙" w:cs="TH SarabunIT๙" w:hint="cs"/>
          <w:sz w:val="32"/>
          <w:szCs w:val="32"/>
          <w:cs/>
        </w:rPr>
        <w:t>การณ์ที่ดีขึ้น</w:t>
      </w:r>
      <w:r w:rsidR="002F1162">
        <w:rPr>
          <w:rFonts w:ascii="TH SarabunIT๙" w:hAnsi="TH SarabunIT๙" w:cs="TH SarabunIT๙" w:hint="cs"/>
          <w:sz w:val="32"/>
          <w:szCs w:val="32"/>
          <w:cs/>
        </w:rPr>
        <w:t xml:space="preserve">และได้มีการผ่อนปรนให้  6 กิจกรรมที่สามารถเปิดได้ แต่ให้อยู่ในการควบคุมโรค </w:t>
      </w:r>
      <w:r w:rsidR="0034381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F1162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="002F1162">
        <w:rPr>
          <w:rFonts w:ascii="TH SarabunIT๙" w:hAnsi="TH SarabunIT๙" w:cs="TH SarabunIT๙" w:hint="cs"/>
          <w:sz w:val="32"/>
          <w:szCs w:val="32"/>
          <w:cs/>
        </w:rPr>
        <w:t>พ.ร.ก</w:t>
      </w:r>
      <w:proofErr w:type="spellEnd"/>
      <w:r w:rsidR="002F1162">
        <w:rPr>
          <w:rFonts w:ascii="TH SarabunIT๙" w:hAnsi="TH SarabunIT๙" w:cs="TH SarabunIT๙" w:hint="cs"/>
          <w:sz w:val="32"/>
          <w:szCs w:val="32"/>
          <w:cs/>
        </w:rPr>
        <w:t>.ฉุกเฉิน ดังนี้</w:t>
      </w:r>
    </w:p>
    <w:p w:rsidR="002F1162" w:rsidRDefault="002F1162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C5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E4C59">
        <w:rPr>
          <w:rFonts w:ascii="TH SarabunIT๙" w:hAnsi="TH SarabunIT๙" w:cs="TH SarabunIT๙" w:hint="cs"/>
          <w:sz w:val="32"/>
          <w:szCs w:val="32"/>
          <w:cs/>
        </w:rPr>
        <w:t xml:space="preserve">ตลาดสด </w:t>
      </w:r>
    </w:p>
    <w:p w:rsidR="003E4C59" w:rsidRDefault="003E4C59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2.ร้านจำหน่ายอาหารทั่วไป</w:t>
      </w:r>
    </w:p>
    <w:p w:rsidR="003E4C59" w:rsidRDefault="003E4C59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3.กิจการค้าปลีก-ส่ง </w:t>
      </w:r>
    </w:p>
    <w:p w:rsidR="003E4C59" w:rsidRDefault="003E4C59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4.กีฬา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3E4C59" w:rsidRDefault="003E4C59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5.ร้านตัดผมเสริมสวย</w:t>
      </w:r>
    </w:p>
    <w:p w:rsidR="003E4C59" w:rsidRDefault="003E4C59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6.อื่นๆ</w:t>
      </w:r>
      <w:r w:rsidR="004917A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084298" w:rsidRDefault="00084298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917A5" w:rsidRDefault="004917A5" w:rsidP="002F1162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65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560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การเป็น</w:t>
      </w:r>
      <w:r w:rsidR="0008429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25656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กรรมการตรวจรับ</w:t>
      </w:r>
    </w:p>
    <w:p w:rsidR="00084298" w:rsidRDefault="00256560" w:rsidP="00084298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560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มีการตั้งคณะกรรมการตรวจรับ</w:t>
      </w:r>
      <w:r w:rsidR="00084298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เป็นชุดตามตาราง</w:t>
      </w:r>
      <w:r w:rsidR="00084298">
        <w:rPr>
          <w:rFonts w:ascii="TH SarabunIT๙" w:hAnsi="TH SarabunIT๙" w:cs="TH SarabunIT๙" w:hint="cs"/>
          <w:sz w:val="32"/>
          <w:szCs w:val="32"/>
          <w:cs/>
        </w:rPr>
        <w:t xml:space="preserve"> และผู้ที่กรรมการต้องมีความรู้เรื่องโครงการที่ตรวจรับและต้องศึกษาหาความรู้ในโครงการที่ต้องตรวจรับด้วย</w:t>
      </w:r>
      <w:r w:rsidR="002F11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84298" w:rsidRDefault="00084298" w:rsidP="00084298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การสั่งซื้อวัสดุต่างๆ </w:t>
      </w:r>
    </w:p>
    <w:p w:rsidR="00C77AC7" w:rsidRPr="00502873" w:rsidRDefault="00084298" w:rsidP="003A79D6">
      <w:pPr>
        <w:tabs>
          <w:tab w:val="left" w:pos="2700"/>
        </w:tabs>
        <w:spacing w:line="276" w:lineRule="auto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GoBack"/>
      <w:bookmarkEnd w:id="0"/>
    </w:p>
    <w:sectPr w:rsidR="00C77AC7" w:rsidRPr="00502873" w:rsidSect="004C04F1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0B8"/>
    <w:multiLevelType w:val="hybridMultilevel"/>
    <w:tmpl w:val="3EA47C64"/>
    <w:lvl w:ilvl="0" w:tplc="B7361B28">
      <w:start w:val="1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4B8C"/>
    <w:multiLevelType w:val="hybridMultilevel"/>
    <w:tmpl w:val="FC34E6CE"/>
    <w:lvl w:ilvl="0" w:tplc="E0746F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2A92DEC"/>
    <w:multiLevelType w:val="hybridMultilevel"/>
    <w:tmpl w:val="1C9835EE"/>
    <w:lvl w:ilvl="0" w:tplc="C7FA392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380287"/>
    <w:multiLevelType w:val="hybridMultilevel"/>
    <w:tmpl w:val="54D4A118"/>
    <w:lvl w:ilvl="0" w:tplc="2FA6512C">
      <w:start w:val="8"/>
      <w:numFmt w:val="bullet"/>
      <w:lvlText w:val="-"/>
      <w:lvlJc w:val="left"/>
      <w:pPr>
        <w:ind w:left="6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4">
    <w:nsid w:val="13276799"/>
    <w:multiLevelType w:val="multilevel"/>
    <w:tmpl w:val="912E35D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141C2B2F"/>
    <w:multiLevelType w:val="hybridMultilevel"/>
    <w:tmpl w:val="E1A8A124"/>
    <w:lvl w:ilvl="0" w:tplc="2FA6512C">
      <w:start w:val="8"/>
      <w:numFmt w:val="bullet"/>
      <w:lvlText w:val="-"/>
      <w:lvlJc w:val="left"/>
      <w:pPr>
        <w:ind w:left="6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>
    <w:nsid w:val="1902266F"/>
    <w:multiLevelType w:val="hybridMultilevel"/>
    <w:tmpl w:val="B6740B0E"/>
    <w:lvl w:ilvl="0" w:tplc="200278B2">
      <w:start w:val="2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987732F"/>
    <w:multiLevelType w:val="hybridMultilevel"/>
    <w:tmpl w:val="28F6EC76"/>
    <w:lvl w:ilvl="0" w:tplc="2FA6512C">
      <w:start w:val="8"/>
      <w:numFmt w:val="bullet"/>
      <w:lvlText w:val="-"/>
      <w:lvlJc w:val="left"/>
      <w:pPr>
        <w:ind w:left="6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>
    <w:nsid w:val="1B303B7F"/>
    <w:multiLevelType w:val="multilevel"/>
    <w:tmpl w:val="6C94D4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9">
    <w:nsid w:val="1CF518A5"/>
    <w:multiLevelType w:val="hybridMultilevel"/>
    <w:tmpl w:val="01A8F564"/>
    <w:lvl w:ilvl="0" w:tplc="6C94C53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>
    <w:nsid w:val="1D114542"/>
    <w:multiLevelType w:val="hybridMultilevel"/>
    <w:tmpl w:val="7402CE6C"/>
    <w:lvl w:ilvl="0" w:tplc="2FA6512C">
      <w:start w:val="8"/>
      <w:numFmt w:val="bullet"/>
      <w:lvlText w:val="-"/>
      <w:lvlJc w:val="left"/>
      <w:pPr>
        <w:ind w:left="366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>
    <w:nsid w:val="1EAD17FF"/>
    <w:multiLevelType w:val="hybridMultilevel"/>
    <w:tmpl w:val="286ABE22"/>
    <w:lvl w:ilvl="0" w:tplc="000896A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A34A07"/>
    <w:multiLevelType w:val="hybridMultilevel"/>
    <w:tmpl w:val="6E425288"/>
    <w:lvl w:ilvl="0" w:tplc="93D853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8283028"/>
    <w:multiLevelType w:val="multilevel"/>
    <w:tmpl w:val="62BE70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4">
    <w:nsid w:val="28C971CA"/>
    <w:multiLevelType w:val="multilevel"/>
    <w:tmpl w:val="2924C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>
    <w:nsid w:val="2E360B72"/>
    <w:multiLevelType w:val="hybridMultilevel"/>
    <w:tmpl w:val="40EE62EC"/>
    <w:lvl w:ilvl="0" w:tplc="4486381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3335E28"/>
    <w:multiLevelType w:val="multilevel"/>
    <w:tmpl w:val="5DDE898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7">
    <w:nsid w:val="3B270AC6"/>
    <w:multiLevelType w:val="hybridMultilevel"/>
    <w:tmpl w:val="E772850C"/>
    <w:lvl w:ilvl="0" w:tplc="545CAC64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8">
    <w:nsid w:val="3F810582"/>
    <w:multiLevelType w:val="multilevel"/>
    <w:tmpl w:val="DDFE0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color w:val="auto"/>
      </w:rPr>
    </w:lvl>
  </w:abstractNum>
  <w:abstractNum w:abstractNumId="19">
    <w:nsid w:val="408E5007"/>
    <w:multiLevelType w:val="hybridMultilevel"/>
    <w:tmpl w:val="F5AA14BA"/>
    <w:lvl w:ilvl="0" w:tplc="C3A89184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0">
    <w:nsid w:val="4091430E"/>
    <w:multiLevelType w:val="hybridMultilevel"/>
    <w:tmpl w:val="DB0C0F8C"/>
    <w:lvl w:ilvl="0" w:tplc="71E86C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6B309DD"/>
    <w:multiLevelType w:val="multilevel"/>
    <w:tmpl w:val="EE3E605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2">
    <w:nsid w:val="47B81177"/>
    <w:multiLevelType w:val="hybridMultilevel"/>
    <w:tmpl w:val="4F4C68F6"/>
    <w:lvl w:ilvl="0" w:tplc="2FA6512C">
      <w:start w:val="8"/>
      <w:numFmt w:val="bullet"/>
      <w:lvlText w:val="-"/>
      <w:lvlJc w:val="left"/>
      <w:pPr>
        <w:ind w:left="3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3">
    <w:nsid w:val="495E58F6"/>
    <w:multiLevelType w:val="multilevel"/>
    <w:tmpl w:val="C15A2E9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4D6E448C"/>
    <w:multiLevelType w:val="hybridMultilevel"/>
    <w:tmpl w:val="69404018"/>
    <w:lvl w:ilvl="0" w:tplc="D56290FA">
      <w:start w:val="8"/>
      <w:numFmt w:val="bullet"/>
      <w:lvlText w:val="-"/>
      <w:lvlJc w:val="left"/>
      <w:pPr>
        <w:ind w:left="3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5">
    <w:nsid w:val="5297366C"/>
    <w:multiLevelType w:val="hybridMultilevel"/>
    <w:tmpl w:val="6A76BC8E"/>
    <w:lvl w:ilvl="0" w:tplc="3A6A54AC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625F1"/>
    <w:multiLevelType w:val="multilevel"/>
    <w:tmpl w:val="2500F3C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7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4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31" w:hanging="360"/>
      </w:pPr>
    </w:lvl>
    <w:lvl w:ilvl="2" w:tplc="0409001B" w:tentative="1">
      <w:start w:val="1"/>
      <w:numFmt w:val="lowerRoman"/>
      <w:lvlText w:val="%3."/>
      <w:lvlJc w:val="right"/>
      <w:pPr>
        <w:ind w:left="6251" w:hanging="180"/>
      </w:pPr>
    </w:lvl>
    <w:lvl w:ilvl="3" w:tplc="0409000F" w:tentative="1">
      <w:start w:val="1"/>
      <w:numFmt w:val="decimal"/>
      <w:lvlText w:val="%4."/>
      <w:lvlJc w:val="left"/>
      <w:pPr>
        <w:ind w:left="6971" w:hanging="360"/>
      </w:pPr>
    </w:lvl>
    <w:lvl w:ilvl="4" w:tplc="04090019" w:tentative="1">
      <w:start w:val="1"/>
      <w:numFmt w:val="lowerLetter"/>
      <w:lvlText w:val="%5."/>
      <w:lvlJc w:val="left"/>
      <w:pPr>
        <w:ind w:left="7691" w:hanging="360"/>
      </w:pPr>
    </w:lvl>
    <w:lvl w:ilvl="5" w:tplc="0409001B" w:tentative="1">
      <w:start w:val="1"/>
      <w:numFmt w:val="lowerRoman"/>
      <w:lvlText w:val="%6."/>
      <w:lvlJc w:val="right"/>
      <w:pPr>
        <w:ind w:left="8411" w:hanging="180"/>
      </w:pPr>
    </w:lvl>
    <w:lvl w:ilvl="6" w:tplc="0409000F" w:tentative="1">
      <w:start w:val="1"/>
      <w:numFmt w:val="decimal"/>
      <w:lvlText w:val="%7."/>
      <w:lvlJc w:val="left"/>
      <w:pPr>
        <w:ind w:left="9131" w:hanging="360"/>
      </w:pPr>
    </w:lvl>
    <w:lvl w:ilvl="7" w:tplc="04090019" w:tentative="1">
      <w:start w:val="1"/>
      <w:numFmt w:val="lowerLetter"/>
      <w:lvlText w:val="%8."/>
      <w:lvlJc w:val="left"/>
      <w:pPr>
        <w:ind w:left="9851" w:hanging="360"/>
      </w:pPr>
    </w:lvl>
    <w:lvl w:ilvl="8" w:tplc="0409001B" w:tentative="1">
      <w:start w:val="1"/>
      <w:numFmt w:val="lowerRoman"/>
      <w:lvlText w:val="%9."/>
      <w:lvlJc w:val="right"/>
      <w:pPr>
        <w:ind w:left="10571" w:hanging="180"/>
      </w:pPr>
    </w:lvl>
  </w:abstractNum>
  <w:abstractNum w:abstractNumId="28">
    <w:nsid w:val="62A35291"/>
    <w:multiLevelType w:val="hybridMultilevel"/>
    <w:tmpl w:val="BC48890C"/>
    <w:lvl w:ilvl="0" w:tplc="CD6C536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>
    <w:nsid w:val="62F947BE"/>
    <w:multiLevelType w:val="hybridMultilevel"/>
    <w:tmpl w:val="8B163AB8"/>
    <w:lvl w:ilvl="0" w:tplc="2FA6512C">
      <w:start w:val="8"/>
      <w:numFmt w:val="bullet"/>
      <w:lvlText w:val="-"/>
      <w:lvlJc w:val="left"/>
      <w:pPr>
        <w:ind w:left="3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0">
    <w:nsid w:val="63C96488"/>
    <w:multiLevelType w:val="multilevel"/>
    <w:tmpl w:val="09042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1">
    <w:nsid w:val="64A72E3A"/>
    <w:multiLevelType w:val="multilevel"/>
    <w:tmpl w:val="261A2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20" w:hanging="1800"/>
      </w:pPr>
      <w:rPr>
        <w:rFonts w:hint="default"/>
      </w:rPr>
    </w:lvl>
  </w:abstractNum>
  <w:abstractNum w:abstractNumId="32">
    <w:nsid w:val="654724AE"/>
    <w:multiLevelType w:val="hybridMultilevel"/>
    <w:tmpl w:val="B8D40C8A"/>
    <w:lvl w:ilvl="0" w:tplc="2FA6512C">
      <w:start w:val="8"/>
      <w:numFmt w:val="bullet"/>
      <w:lvlText w:val="-"/>
      <w:lvlJc w:val="left"/>
      <w:pPr>
        <w:ind w:left="6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3">
    <w:nsid w:val="686C369F"/>
    <w:multiLevelType w:val="hybridMultilevel"/>
    <w:tmpl w:val="F08AA6E8"/>
    <w:lvl w:ilvl="0" w:tplc="AB94DA50">
      <w:start w:val="1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42CC1"/>
    <w:multiLevelType w:val="hybridMultilevel"/>
    <w:tmpl w:val="4FDE54E4"/>
    <w:lvl w:ilvl="0" w:tplc="AF2462F8">
      <w:start w:val="6"/>
      <w:numFmt w:val="bullet"/>
      <w:lvlText w:val="-"/>
      <w:lvlJc w:val="left"/>
      <w:pPr>
        <w:ind w:left="3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5">
    <w:nsid w:val="6D8302CE"/>
    <w:multiLevelType w:val="hybridMultilevel"/>
    <w:tmpl w:val="0A0269FC"/>
    <w:lvl w:ilvl="0" w:tplc="E7AC65CE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6">
    <w:nsid w:val="6DE54892"/>
    <w:multiLevelType w:val="hybridMultilevel"/>
    <w:tmpl w:val="ECDEC596"/>
    <w:lvl w:ilvl="0" w:tplc="704212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1C27F20"/>
    <w:multiLevelType w:val="hybridMultilevel"/>
    <w:tmpl w:val="F85446C0"/>
    <w:lvl w:ilvl="0" w:tplc="8E62C298">
      <w:start w:val="1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F3A89"/>
    <w:multiLevelType w:val="hybridMultilevel"/>
    <w:tmpl w:val="70D89E34"/>
    <w:lvl w:ilvl="0" w:tplc="8E223242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423351F"/>
    <w:multiLevelType w:val="multilevel"/>
    <w:tmpl w:val="685AB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>
    <w:nsid w:val="7EC761F9"/>
    <w:multiLevelType w:val="hybridMultilevel"/>
    <w:tmpl w:val="AF8E8614"/>
    <w:lvl w:ilvl="0" w:tplc="2FA6512C">
      <w:start w:val="8"/>
      <w:numFmt w:val="bullet"/>
      <w:lvlText w:val="-"/>
      <w:lvlJc w:val="left"/>
      <w:pPr>
        <w:ind w:left="65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4"/>
  </w:num>
  <w:num w:numId="5">
    <w:abstractNumId w:val="21"/>
  </w:num>
  <w:num w:numId="6">
    <w:abstractNumId w:val="31"/>
  </w:num>
  <w:num w:numId="7">
    <w:abstractNumId w:val="34"/>
  </w:num>
  <w:num w:numId="8">
    <w:abstractNumId w:val="10"/>
  </w:num>
  <w:num w:numId="9">
    <w:abstractNumId w:val="24"/>
  </w:num>
  <w:num w:numId="10">
    <w:abstractNumId w:val="32"/>
  </w:num>
  <w:num w:numId="11">
    <w:abstractNumId w:val="22"/>
  </w:num>
  <w:num w:numId="12">
    <w:abstractNumId w:val="3"/>
  </w:num>
  <w:num w:numId="13">
    <w:abstractNumId w:val="29"/>
  </w:num>
  <w:num w:numId="14">
    <w:abstractNumId w:val="7"/>
  </w:num>
  <w:num w:numId="15">
    <w:abstractNumId w:val="5"/>
  </w:num>
  <w:num w:numId="16">
    <w:abstractNumId w:val="15"/>
  </w:num>
  <w:num w:numId="17">
    <w:abstractNumId w:val="23"/>
  </w:num>
  <w:num w:numId="18">
    <w:abstractNumId w:val="40"/>
  </w:num>
  <w:num w:numId="19">
    <w:abstractNumId w:val="12"/>
  </w:num>
  <w:num w:numId="20">
    <w:abstractNumId w:val="11"/>
  </w:num>
  <w:num w:numId="21">
    <w:abstractNumId w:val="13"/>
  </w:num>
  <w:num w:numId="22">
    <w:abstractNumId w:val="14"/>
  </w:num>
  <w:num w:numId="23">
    <w:abstractNumId w:val="28"/>
  </w:num>
  <w:num w:numId="24">
    <w:abstractNumId w:val="1"/>
  </w:num>
  <w:num w:numId="25">
    <w:abstractNumId w:val="36"/>
  </w:num>
  <w:num w:numId="26">
    <w:abstractNumId w:val="2"/>
  </w:num>
  <w:num w:numId="27">
    <w:abstractNumId w:val="17"/>
  </w:num>
  <w:num w:numId="28">
    <w:abstractNumId w:val="19"/>
  </w:num>
  <w:num w:numId="29">
    <w:abstractNumId w:val="9"/>
  </w:num>
  <w:num w:numId="30">
    <w:abstractNumId w:val="16"/>
  </w:num>
  <w:num w:numId="31">
    <w:abstractNumId w:val="26"/>
  </w:num>
  <w:num w:numId="32">
    <w:abstractNumId w:val="18"/>
  </w:num>
  <w:num w:numId="33">
    <w:abstractNumId w:val="38"/>
  </w:num>
  <w:num w:numId="34">
    <w:abstractNumId w:val="30"/>
  </w:num>
  <w:num w:numId="35">
    <w:abstractNumId w:val="27"/>
  </w:num>
  <w:num w:numId="36">
    <w:abstractNumId w:val="6"/>
  </w:num>
  <w:num w:numId="37">
    <w:abstractNumId w:val="8"/>
  </w:num>
  <w:num w:numId="38">
    <w:abstractNumId w:val="39"/>
  </w:num>
  <w:num w:numId="39">
    <w:abstractNumId w:val="20"/>
  </w:num>
  <w:num w:numId="40">
    <w:abstractNumId w:val="3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FC"/>
    <w:rsid w:val="000059A2"/>
    <w:rsid w:val="000123D5"/>
    <w:rsid w:val="000166A0"/>
    <w:rsid w:val="00017F7E"/>
    <w:rsid w:val="00022E7D"/>
    <w:rsid w:val="000334CD"/>
    <w:rsid w:val="000524B8"/>
    <w:rsid w:val="00061BAE"/>
    <w:rsid w:val="00061CFA"/>
    <w:rsid w:val="00061D5B"/>
    <w:rsid w:val="00065B9C"/>
    <w:rsid w:val="00070B42"/>
    <w:rsid w:val="00083556"/>
    <w:rsid w:val="00084298"/>
    <w:rsid w:val="00086E9C"/>
    <w:rsid w:val="000A0BD3"/>
    <w:rsid w:val="000B2777"/>
    <w:rsid w:val="000D2367"/>
    <w:rsid w:val="000D2BBA"/>
    <w:rsid w:val="000D5A03"/>
    <w:rsid w:val="000E014F"/>
    <w:rsid w:val="000E6B7D"/>
    <w:rsid w:val="000F533E"/>
    <w:rsid w:val="00141CE5"/>
    <w:rsid w:val="001460B0"/>
    <w:rsid w:val="001556B0"/>
    <w:rsid w:val="0017051B"/>
    <w:rsid w:val="001915B3"/>
    <w:rsid w:val="0019508A"/>
    <w:rsid w:val="00195F64"/>
    <w:rsid w:val="001A109F"/>
    <w:rsid w:val="001C538A"/>
    <w:rsid w:val="001C6BA4"/>
    <w:rsid w:val="00203402"/>
    <w:rsid w:val="002074FF"/>
    <w:rsid w:val="002117D9"/>
    <w:rsid w:val="002139CB"/>
    <w:rsid w:val="00237A1A"/>
    <w:rsid w:val="00244D83"/>
    <w:rsid w:val="00256560"/>
    <w:rsid w:val="00261EB7"/>
    <w:rsid w:val="002962C3"/>
    <w:rsid w:val="002A6559"/>
    <w:rsid w:val="002A7141"/>
    <w:rsid w:val="002B142F"/>
    <w:rsid w:val="002C6ACB"/>
    <w:rsid w:val="002D47AB"/>
    <w:rsid w:val="002D527C"/>
    <w:rsid w:val="002F1162"/>
    <w:rsid w:val="002F4CFE"/>
    <w:rsid w:val="00303164"/>
    <w:rsid w:val="0031381F"/>
    <w:rsid w:val="0032324A"/>
    <w:rsid w:val="0032470D"/>
    <w:rsid w:val="0034381A"/>
    <w:rsid w:val="003508D7"/>
    <w:rsid w:val="00361FA6"/>
    <w:rsid w:val="003678A4"/>
    <w:rsid w:val="00394CF5"/>
    <w:rsid w:val="00395270"/>
    <w:rsid w:val="003A79D6"/>
    <w:rsid w:val="003B1711"/>
    <w:rsid w:val="003B7BF5"/>
    <w:rsid w:val="003C1690"/>
    <w:rsid w:val="003C44E4"/>
    <w:rsid w:val="003C6671"/>
    <w:rsid w:val="003E17E1"/>
    <w:rsid w:val="003E4C59"/>
    <w:rsid w:val="004044EF"/>
    <w:rsid w:val="00407E2D"/>
    <w:rsid w:val="00415079"/>
    <w:rsid w:val="00427837"/>
    <w:rsid w:val="00435A9F"/>
    <w:rsid w:val="004609F9"/>
    <w:rsid w:val="004628DB"/>
    <w:rsid w:val="00462E33"/>
    <w:rsid w:val="00465D71"/>
    <w:rsid w:val="004815BC"/>
    <w:rsid w:val="00485AB9"/>
    <w:rsid w:val="004873E6"/>
    <w:rsid w:val="004917A5"/>
    <w:rsid w:val="004A6C6C"/>
    <w:rsid w:val="004B6AA8"/>
    <w:rsid w:val="004C04F1"/>
    <w:rsid w:val="004D7DF0"/>
    <w:rsid w:val="004E612B"/>
    <w:rsid w:val="004E7CE3"/>
    <w:rsid w:val="00502873"/>
    <w:rsid w:val="005045F0"/>
    <w:rsid w:val="00553970"/>
    <w:rsid w:val="005539A8"/>
    <w:rsid w:val="00555504"/>
    <w:rsid w:val="00596560"/>
    <w:rsid w:val="005E4946"/>
    <w:rsid w:val="005E71E3"/>
    <w:rsid w:val="006105CB"/>
    <w:rsid w:val="00612FBC"/>
    <w:rsid w:val="006176DB"/>
    <w:rsid w:val="00620791"/>
    <w:rsid w:val="006436F9"/>
    <w:rsid w:val="006537F5"/>
    <w:rsid w:val="006647EE"/>
    <w:rsid w:val="006728F5"/>
    <w:rsid w:val="00674678"/>
    <w:rsid w:val="0068226E"/>
    <w:rsid w:val="0068408B"/>
    <w:rsid w:val="006B0595"/>
    <w:rsid w:val="006B65B8"/>
    <w:rsid w:val="006B70A9"/>
    <w:rsid w:val="006B7A1F"/>
    <w:rsid w:val="006D0F18"/>
    <w:rsid w:val="006E1A68"/>
    <w:rsid w:val="006F0AB4"/>
    <w:rsid w:val="006F0D10"/>
    <w:rsid w:val="006F2AF6"/>
    <w:rsid w:val="006F69B1"/>
    <w:rsid w:val="00704FC8"/>
    <w:rsid w:val="00712580"/>
    <w:rsid w:val="00723F68"/>
    <w:rsid w:val="00733A55"/>
    <w:rsid w:val="00751C6E"/>
    <w:rsid w:val="00770AC0"/>
    <w:rsid w:val="00771EE5"/>
    <w:rsid w:val="00772847"/>
    <w:rsid w:val="007A392E"/>
    <w:rsid w:val="007C104B"/>
    <w:rsid w:val="007C6B93"/>
    <w:rsid w:val="007E5408"/>
    <w:rsid w:val="007E5D63"/>
    <w:rsid w:val="00826445"/>
    <w:rsid w:val="0082679C"/>
    <w:rsid w:val="00834D5D"/>
    <w:rsid w:val="00854A80"/>
    <w:rsid w:val="00860EF8"/>
    <w:rsid w:val="00864BFC"/>
    <w:rsid w:val="00867D8D"/>
    <w:rsid w:val="00870A4B"/>
    <w:rsid w:val="008717C4"/>
    <w:rsid w:val="00873C8D"/>
    <w:rsid w:val="00880078"/>
    <w:rsid w:val="00894F45"/>
    <w:rsid w:val="008A0EAB"/>
    <w:rsid w:val="008B1527"/>
    <w:rsid w:val="008D6044"/>
    <w:rsid w:val="008E0472"/>
    <w:rsid w:val="008F0E96"/>
    <w:rsid w:val="00900FF6"/>
    <w:rsid w:val="0090607E"/>
    <w:rsid w:val="00911530"/>
    <w:rsid w:val="0091370F"/>
    <w:rsid w:val="009142B0"/>
    <w:rsid w:val="00921B6E"/>
    <w:rsid w:val="00935040"/>
    <w:rsid w:val="00940D65"/>
    <w:rsid w:val="00947E14"/>
    <w:rsid w:val="009538D1"/>
    <w:rsid w:val="009538EC"/>
    <w:rsid w:val="00957D38"/>
    <w:rsid w:val="00961F46"/>
    <w:rsid w:val="00970D89"/>
    <w:rsid w:val="0097194C"/>
    <w:rsid w:val="00977837"/>
    <w:rsid w:val="00983D4C"/>
    <w:rsid w:val="00984921"/>
    <w:rsid w:val="009B0CB0"/>
    <w:rsid w:val="009B55D1"/>
    <w:rsid w:val="009C1285"/>
    <w:rsid w:val="009C696E"/>
    <w:rsid w:val="009D12ED"/>
    <w:rsid w:val="009D5F46"/>
    <w:rsid w:val="009D6372"/>
    <w:rsid w:val="009F43E3"/>
    <w:rsid w:val="009F5FAF"/>
    <w:rsid w:val="00A10D98"/>
    <w:rsid w:val="00A119D7"/>
    <w:rsid w:val="00A16D58"/>
    <w:rsid w:val="00A26A7B"/>
    <w:rsid w:val="00A27C16"/>
    <w:rsid w:val="00A429CF"/>
    <w:rsid w:val="00A6430F"/>
    <w:rsid w:val="00A65C46"/>
    <w:rsid w:val="00A7279F"/>
    <w:rsid w:val="00A86560"/>
    <w:rsid w:val="00A940B7"/>
    <w:rsid w:val="00A970C6"/>
    <w:rsid w:val="00AA37C7"/>
    <w:rsid w:val="00AA49B5"/>
    <w:rsid w:val="00AB101F"/>
    <w:rsid w:val="00AE23C4"/>
    <w:rsid w:val="00B037E1"/>
    <w:rsid w:val="00B25FA2"/>
    <w:rsid w:val="00B7543E"/>
    <w:rsid w:val="00B75902"/>
    <w:rsid w:val="00B94706"/>
    <w:rsid w:val="00BD574C"/>
    <w:rsid w:val="00BE4FC0"/>
    <w:rsid w:val="00BF5692"/>
    <w:rsid w:val="00C01918"/>
    <w:rsid w:val="00C02DFD"/>
    <w:rsid w:val="00C05D85"/>
    <w:rsid w:val="00C25489"/>
    <w:rsid w:val="00C338A6"/>
    <w:rsid w:val="00C339C3"/>
    <w:rsid w:val="00C4627F"/>
    <w:rsid w:val="00C47A48"/>
    <w:rsid w:val="00C53012"/>
    <w:rsid w:val="00C73803"/>
    <w:rsid w:val="00C74700"/>
    <w:rsid w:val="00C77AC7"/>
    <w:rsid w:val="00C90AFB"/>
    <w:rsid w:val="00C915F3"/>
    <w:rsid w:val="00CA1F6A"/>
    <w:rsid w:val="00CC0EB4"/>
    <w:rsid w:val="00CC2424"/>
    <w:rsid w:val="00CF0CAE"/>
    <w:rsid w:val="00CF1925"/>
    <w:rsid w:val="00D077B8"/>
    <w:rsid w:val="00D214D1"/>
    <w:rsid w:val="00D3028B"/>
    <w:rsid w:val="00D334FE"/>
    <w:rsid w:val="00DA1C73"/>
    <w:rsid w:val="00DF0127"/>
    <w:rsid w:val="00DF6787"/>
    <w:rsid w:val="00E16C21"/>
    <w:rsid w:val="00E32BC6"/>
    <w:rsid w:val="00E66D9A"/>
    <w:rsid w:val="00E84674"/>
    <w:rsid w:val="00E91B90"/>
    <w:rsid w:val="00EA3908"/>
    <w:rsid w:val="00EB0D53"/>
    <w:rsid w:val="00EB23AC"/>
    <w:rsid w:val="00EC71EF"/>
    <w:rsid w:val="00ED09A2"/>
    <w:rsid w:val="00EF19CC"/>
    <w:rsid w:val="00F35F00"/>
    <w:rsid w:val="00F44EC6"/>
    <w:rsid w:val="00F56BDC"/>
    <w:rsid w:val="00F772C7"/>
    <w:rsid w:val="00F85FA0"/>
    <w:rsid w:val="00F90E66"/>
    <w:rsid w:val="00F97090"/>
    <w:rsid w:val="00FA172D"/>
    <w:rsid w:val="00FB1A18"/>
    <w:rsid w:val="00FB43D9"/>
    <w:rsid w:val="00FD05C2"/>
    <w:rsid w:val="00FD4149"/>
    <w:rsid w:val="00FE11EE"/>
    <w:rsid w:val="00FE1FD8"/>
    <w:rsid w:val="00FE358D"/>
    <w:rsid w:val="00FE3C96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505BC-33A5-4B3C-ACAE-EDFD486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link w:val="20"/>
    <w:uiPriority w:val="9"/>
    <w:qFormat/>
    <w:rsid w:val="00940D65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F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4F45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rsid w:val="00940D65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940D65"/>
  </w:style>
  <w:style w:type="table" w:styleId="a4">
    <w:name w:val="Table Grid"/>
    <w:basedOn w:val="a1"/>
    <w:uiPriority w:val="59"/>
    <w:rsid w:val="0094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D65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40D65"/>
    <w:rPr>
      <w:rFonts w:ascii="Leelawadee" w:eastAsia="Calibri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40D65"/>
    <w:rPr>
      <w:rFonts w:ascii="Leelawadee" w:eastAsia="Calibri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40D65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940D65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940D65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940D65"/>
    <w:rPr>
      <w:rFonts w:ascii="Calibri" w:eastAsia="Calibri" w:hAnsi="Calibri" w:cs="Cordia New"/>
    </w:rPr>
  </w:style>
  <w:style w:type="table" w:customStyle="1" w:styleId="10">
    <w:name w:val="เส้นตาราง1"/>
    <w:basedOn w:val="a1"/>
    <w:next w:val="a4"/>
    <w:uiPriority w:val="39"/>
    <w:rsid w:val="00940D6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25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DATAsc</dc:creator>
  <cp:keywords/>
  <dc:description/>
  <cp:lastModifiedBy>ส้มจี๊ด</cp:lastModifiedBy>
  <cp:revision>25</cp:revision>
  <cp:lastPrinted>2020-05-25T02:57:00Z</cp:lastPrinted>
  <dcterms:created xsi:type="dcterms:W3CDTF">2020-05-19T08:18:00Z</dcterms:created>
  <dcterms:modified xsi:type="dcterms:W3CDTF">2020-05-28T07:23:00Z</dcterms:modified>
</cp:coreProperties>
</file>